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A1" w:rsidRPr="00FA02D3" w:rsidRDefault="00AD34A1" w:rsidP="00AD34A1">
      <w:pPr>
        <w:spacing w:after="0" w:line="276" w:lineRule="auto"/>
        <w:rPr>
          <w:rFonts w:ascii="Times New Roman" w:hAnsi="Times New Roman" w:cs="Times New Roman"/>
          <w:b/>
        </w:rPr>
      </w:pPr>
    </w:p>
    <w:p w:rsidR="00EA43A3" w:rsidRPr="00FA02D3" w:rsidRDefault="00EA43A3" w:rsidP="00EA43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02D3">
        <w:rPr>
          <w:rFonts w:ascii="Times New Roman" w:hAnsi="Times New Roman" w:cs="Times New Roman"/>
          <w:b/>
          <w:sz w:val="24"/>
          <w:szCs w:val="24"/>
        </w:rPr>
        <w:t>PRIJEDLOG IZVEDBENOG GODIŠNJEG KURIKULUMA ZA BIOLOGIJU U 7.</w:t>
      </w:r>
      <w:proofErr w:type="gramEnd"/>
      <w:r w:rsidRPr="00FA02D3">
        <w:rPr>
          <w:rFonts w:ascii="Times New Roman" w:hAnsi="Times New Roman" w:cs="Times New Roman"/>
          <w:b/>
          <w:sz w:val="24"/>
          <w:szCs w:val="24"/>
        </w:rPr>
        <w:t xml:space="preserve"> RAZREDU ZA UČENIKE S </w:t>
      </w:r>
      <w:proofErr w:type="gramStart"/>
      <w:r w:rsidRPr="00FA02D3">
        <w:rPr>
          <w:rFonts w:ascii="Times New Roman" w:hAnsi="Times New Roman" w:cs="Times New Roman"/>
          <w:b/>
          <w:sz w:val="24"/>
          <w:szCs w:val="24"/>
        </w:rPr>
        <w:t>TEŠKOĆAMA  PREMA</w:t>
      </w:r>
      <w:proofErr w:type="gramEnd"/>
      <w:r w:rsidRPr="00FA02D3">
        <w:rPr>
          <w:rFonts w:ascii="Times New Roman" w:hAnsi="Times New Roman" w:cs="Times New Roman"/>
          <w:b/>
          <w:sz w:val="24"/>
          <w:szCs w:val="24"/>
        </w:rPr>
        <w:t xml:space="preserve"> UDŽBENIKU </w:t>
      </w:r>
    </w:p>
    <w:p w:rsidR="00EA43A3" w:rsidRPr="00FA02D3" w:rsidRDefault="00EA43A3" w:rsidP="00EA43A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02D3">
        <w:rPr>
          <w:rFonts w:ascii="Times New Roman" w:hAnsi="Times New Roman" w:cs="Times New Roman"/>
          <w:b/>
          <w:i/>
          <w:sz w:val="24"/>
          <w:szCs w:val="24"/>
        </w:rPr>
        <w:t>Biologija 7</w:t>
      </w:r>
    </w:p>
    <w:p w:rsidR="004C149C" w:rsidRPr="00FA02D3" w:rsidRDefault="004C149C" w:rsidP="00EA43A3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FA02D3">
        <w:rPr>
          <w:rFonts w:ascii="Times New Roman" w:eastAsia="SimSun" w:hAnsi="Times New Roman" w:cs="Times New Roman"/>
          <w:color w:val="000000"/>
          <w:lang w:eastAsia="zh-CN"/>
        </w:rPr>
        <w:t xml:space="preserve">Damir Bendelja </w:t>
      </w:r>
      <w:r w:rsidR="006172AB" w:rsidRPr="00FA02D3">
        <w:rPr>
          <w:rFonts w:ascii="Times New Roman" w:eastAsia="SimSun" w:hAnsi="Times New Roman" w:cs="Times New Roman"/>
          <w:color w:val="000000"/>
          <w:lang w:eastAsia="zh-CN"/>
        </w:rPr>
        <w:t xml:space="preserve">– Žaklin </w:t>
      </w:r>
      <w:r w:rsidRPr="00FA02D3">
        <w:rPr>
          <w:rFonts w:ascii="Times New Roman" w:eastAsia="SimSun" w:hAnsi="Times New Roman" w:cs="Times New Roman"/>
          <w:color w:val="000000"/>
          <w:lang w:eastAsia="zh-CN"/>
        </w:rPr>
        <w:t>Lukša</w:t>
      </w:r>
      <w:r w:rsidR="006172AB" w:rsidRPr="00FA02D3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 w:rsidR="00FA02D3" w:rsidRPr="00FA02D3">
        <w:rPr>
          <w:rFonts w:ascii="Times New Roman" w:eastAsia="SimSun" w:hAnsi="Times New Roman" w:cs="Times New Roman"/>
          <w:color w:val="000000"/>
          <w:lang w:eastAsia="zh-CN"/>
        </w:rPr>
        <w:t>–</w:t>
      </w:r>
      <w:r w:rsidR="006172AB" w:rsidRPr="00FA02D3">
        <w:rPr>
          <w:rFonts w:ascii="Times New Roman" w:eastAsia="SimSun" w:hAnsi="Times New Roman" w:cs="Times New Roman"/>
          <w:color w:val="000000"/>
          <w:lang w:eastAsia="zh-CN"/>
        </w:rPr>
        <w:t xml:space="preserve"> Renata  </w:t>
      </w:r>
      <w:proofErr w:type="spellStart"/>
      <w:r w:rsidRPr="00FA02D3">
        <w:rPr>
          <w:rFonts w:ascii="Times New Roman" w:eastAsia="SimSun" w:hAnsi="Times New Roman" w:cs="Times New Roman"/>
          <w:color w:val="000000"/>
          <w:lang w:eastAsia="zh-CN"/>
        </w:rPr>
        <w:t>Roščak</w:t>
      </w:r>
      <w:proofErr w:type="spellEnd"/>
      <w:r w:rsidR="006172AB" w:rsidRPr="00FA02D3">
        <w:rPr>
          <w:rFonts w:ascii="Times New Roman" w:eastAsia="SimSun" w:hAnsi="Times New Roman" w:cs="Times New Roman"/>
          <w:color w:val="000000"/>
          <w:lang w:eastAsia="zh-CN"/>
        </w:rPr>
        <w:t xml:space="preserve"> – Emica </w:t>
      </w:r>
      <w:proofErr w:type="spellStart"/>
      <w:r w:rsidRPr="00FA02D3">
        <w:rPr>
          <w:rFonts w:ascii="Times New Roman" w:eastAsia="SimSun" w:hAnsi="Times New Roman" w:cs="Times New Roman"/>
          <w:color w:val="000000"/>
          <w:lang w:eastAsia="zh-CN"/>
        </w:rPr>
        <w:t>Orešković</w:t>
      </w:r>
      <w:proofErr w:type="spellEnd"/>
      <w:r w:rsidR="006172AB" w:rsidRPr="00FA02D3">
        <w:rPr>
          <w:rFonts w:ascii="Times New Roman" w:eastAsia="SimSun" w:hAnsi="Times New Roman" w:cs="Times New Roman"/>
          <w:color w:val="000000"/>
          <w:lang w:eastAsia="zh-CN"/>
        </w:rPr>
        <w:t xml:space="preserve"> – Monika </w:t>
      </w:r>
      <w:r w:rsidR="00324378" w:rsidRPr="00FA02D3">
        <w:rPr>
          <w:rFonts w:ascii="Times New Roman" w:eastAsia="SimSun" w:hAnsi="Times New Roman" w:cs="Times New Roman"/>
          <w:color w:val="000000"/>
          <w:lang w:eastAsia="zh-CN"/>
        </w:rPr>
        <w:t xml:space="preserve">Pavić – Nataša </w:t>
      </w:r>
      <w:r w:rsidRPr="00FA02D3">
        <w:rPr>
          <w:rFonts w:ascii="Times New Roman" w:eastAsia="SimSun" w:hAnsi="Times New Roman" w:cs="Times New Roman"/>
          <w:color w:val="000000"/>
          <w:lang w:eastAsia="zh-CN"/>
        </w:rPr>
        <w:t>Pongrac</w:t>
      </w:r>
    </w:p>
    <w:tbl>
      <w:tblPr>
        <w:tblStyle w:val="TableGrid"/>
        <w:tblW w:w="0" w:type="auto"/>
        <w:tblLook w:val="04A0"/>
      </w:tblPr>
      <w:tblGrid>
        <w:gridCol w:w="7308"/>
        <w:gridCol w:w="7308"/>
      </w:tblGrid>
      <w:tr w:rsidR="00B71EBF" w:rsidRPr="00FA02D3" w:rsidTr="008958FC">
        <w:tc>
          <w:tcPr>
            <w:tcW w:w="14616" w:type="dxa"/>
            <w:gridSpan w:val="2"/>
          </w:tcPr>
          <w:p w:rsidR="00AD34A1" w:rsidRPr="00FA02D3" w:rsidRDefault="00AD34A1" w:rsidP="008958F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AD34A1" w:rsidRPr="00FA02D3" w:rsidRDefault="00AD34A1" w:rsidP="008958F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A02D3">
              <w:rPr>
                <w:rFonts w:ascii="Times New Roman" w:hAnsi="Times New Roman" w:cs="Times New Roman"/>
                <w:b/>
                <w:bCs/>
                <w:u w:val="single"/>
              </w:rPr>
              <w:t xml:space="preserve">INICIJALNA PROCJENA: </w:t>
            </w:r>
          </w:p>
          <w:p w:rsidR="00AD34A1" w:rsidRPr="00FA02D3" w:rsidRDefault="00AD34A1" w:rsidP="008958FC">
            <w:pPr>
              <w:jc w:val="both"/>
              <w:rPr>
                <w:rFonts w:ascii="Times New Roman" w:hAnsi="Times New Roman" w:cs="Times New Roman"/>
              </w:rPr>
            </w:pPr>
          </w:p>
          <w:p w:rsidR="00DD4226" w:rsidRPr="00FA02D3" w:rsidRDefault="00DD4226" w:rsidP="008958FC">
            <w:pPr>
              <w:jc w:val="both"/>
              <w:rPr>
                <w:rFonts w:ascii="Times New Roman" w:hAnsi="Times New Roman" w:cs="Times New Roman"/>
              </w:rPr>
            </w:pPr>
          </w:p>
          <w:p w:rsidR="00DD4226" w:rsidRPr="00FA02D3" w:rsidRDefault="00DD4226" w:rsidP="008958FC">
            <w:pPr>
              <w:jc w:val="both"/>
              <w:rPr>
                <w:rFonts w:ascii="Times New Roman" w:hAnsi="Times New Roman" w:cs="Times New Roman"/>
              </w:rPr>
            </w:pPr>
          </w:p>
          <w:p w:rsidR="00DD4226" w:rsidRPr="00FA02D3" w:rsidRDefault="00DD4226" w:rsidP="008958FC">
            <w:pPr>
              <w:jc w:val="both"/>
              <w:rPr>
                <w:rFonts w:ascii="Times New Roman" w:hAnsi="Times New Roman" w:cs="Times New Roman"/>
              </w:rPr>
            </w:pPr>
          </w:p>
          <w:p w:rsidR="00AD34A1" w:rsidRPr="00FA02D3" w:rsidRDefault="00AD34A1" w:rsidP="008958F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</w:tc>
      </w:tr>
      <w:tr w:rsidR="00AD34A1" w:rsidRPr="00FA02D3" w:rsidTr="008958FC">
        <w:tc>
          <w:tcPr>
            <w:tcW w:w="7308" w:type="dxa"/>
          </w:tcPr>
          <w:p w:rsidR="00AD34A1" w:rsidRPr="00FA02D3" w:rsidRDefault="00AD34A1" w:rsidP="008958F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AD34A1" w:rsidRPr="00FA02D3" w:rsidRDefault="00AD34A1" w:rsidP="008958F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A02D3">
              <w:rPr>
                <w:rFonts w:ascii="Times New Roman" w:hAnsi="Times New Roman" w:cs="Times New Roman"/>
                <w:b/>
                <w:bCs/>
                <w:u w:val="single"/>
              </w:rPr>
              <w:t>OSOBITOSTI ŠKOLSKOG UČENJA</w:t>
            </w:r>
          </w:p>
          <w:p w:rsidR="00AD34A1" w:rsidRPr="00FA02D3" w:rsidRDefault="00AD34A1" w:rsidP="008958FC">
            <w:pPr>
              <w:rPr>
                <w:rFonts w:ascii="Times New Roman" w:hAnsi="Times New Roman" w:cs="Times New Roman"/>
              </w:rPr>
            </w:pPr>
          </w:p>
          <w:p w:rsidR="00AD34A1" w:rsidRPr="00FA02D3" w:rsidRDefault="00AD34A1" w:rsidP="008958F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</w:tc>
        <w:tc>
          <w:tcPr>
            <w:tcW w:w="7308" w:type="dxa"/>
          </w:tcPr>
          <w:p w:rsidR="00C42DDC" w:rsidRPr="00FA02D3" w:rsidRDefault="00C42DDC" w:rsidP="008958FC">
            <w:pPr>
              <w:rPr>
                <w:rFonts w:ascii="Times New Roman" w:hAnsi="Times New Roman" w:cs="Times New Roman"/>
                <w:u w:val="single"/>
              </w:rPr>
            </w:pPr>
          </w:p>
          <w:p w:rsidR="00AD34A1" w:rsidRPr="00FA02D3" w:rsidRDefault="00AD34A1" w:rsidP="008958F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A02D3">
              <w:rPr>
                <w:rFonts w:ascii="Times New Roman" w:hAnsi="Times New Roman" w:cs="Times New Roman"/>
                <w:b/>
                <w:bCs/>
                <w:u w:val="single"/>
              </w:rPr>
              <w:t>ODGOJNO-OBRAZOVNE POTREBE UČENIKA</w:t>
            </w:r>
          </w:p>
          <w:p w:rsidR="00AD34A1" w:rsidRPr="00FA02D3" w:rsidRDefault="00AD34A1" w:rsidP="008958FC">
            <w:pPr>
              <w:rPr>
                <w:rFonts w:ascii="Times New Roman" w:hAnsi="Times New Roman" w:cs="Times New Roman"/>
              </w:rPr>
            </w:pPr>
          </w:p>
          <w:p w:rsidR="00AD34A1" w:rsidRPr="00FA02D3" w:rsidRDefault="00AD34A1" w:rsidP="00DD4226">
            <w:p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DD4226" w:rsidRPr="00FA02D3" w:rsidRDefault="00DD4226" w:rsidP="00DD4226">
            <w:p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DD4226" w:rsidRPr="00FA02D3" w:rsidRDefault="00DD4226" w:rsidP="00DD4226">
            <w:p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DD4226" w:rsidRPr="00FA02D3" w:rsidRDefault="00DD4226" w:rsidP="00DD4226">
            <w:p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DD4226" w:rsidRPr="00FA02D3" w:rsidRDefault="00DD4226" w:rsidP="00DD4226">
            <w:p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DD4226" w:rsidRPr="00FA02D3" w:rsidRDefault="00DD4226" w:rsidP="00DD4226">
            <w:p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DD4226" w:rsidRPr="00FA02D3" w:rsidRDefault="00DD4226" w:rsidP="00DD4226">
            <w:p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DD4226" w:rsidRPr="00FA02D3" w:rsidRDefault="00DD4226" w:rsidP="00DD4226">
            <w:p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DD4226" w:rsidRPr="00FA02D3" w:rsidRDefault="00DD4226" w:rsidP="00DD4226">
            <w:p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DD4226" w:rsidRPr="00FA02D3" w:rsidRDefault="00DD4226" w:rsidP="00DD4226">
            <w:p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  <w:p w:rsidR="00DD4226" w:rsidRPr="00FA02D3" w:rsidRDefault="00DD4226" w:rsidP="00DD4226">
            <w:p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</w:p>
        </w:tc>
      </w:tr>
    </w:tbl>
    <w:p w:rsidR="00E37563" w:rsidRPr="00FA02D3" w:rsidRDefault="00E37563" w:rsidP="00EC6834">
      <w:pPr>
        <w:spacing w:after="0" w:line="276" w:lineRule="auto"/>
        <w:rPr>
          <w:rFonts w:ascii="Times New Roman" w:eastAsia="Calibri" w:hAnsi="Times New Roman" w:cs="Times New Roman"/>
          <w:b/>
          <w:lang w:val="hr-HR"/>
        </w:rPr>
      </w:pPr>
    </w:p>
    <w:p w:rsidR="00AD34A1" w:rsidRPr="00FA02D3" w:rsidRDefault="00AD34A1" w:rsidP="00EC6834">
      <w:pPr>
        <w:spacing w:after="0" w:line="276" w:lineRule="auto"/>
        <w:rPr>
          <w:rFonts w:ascii="Times New Roman" w:eastAsia="Calibri" w:hAnsi="Times New Roman" w:cs="Times New Roman"/>
          <w:b/>
          <w:lang w:val="hr-HR"/>
        </w:rPr>
      </w:pPr>
    </w:p>
    <w:p w:rsidR="00324378" w:rsidRPr="00FA02D3" w:rsidRDefault="00324378" w:rsidP="00EC6834">
      <w:pPr>
        <w:spacing w:after="0" w:line="276" w:lineRule="auto"/>
        <w:rPr>
          <w:rFonts w:ascii="Times New Roman" w:eastAsia="Calibri" w:hAnsi="Times New Roman" w:cs="Times New Roman"/>
          <w:b/>
          <w:lang w:val="hr-HR"/>
        </w:rPr>
      </w:pPr>
    </w:p>
    <w:p w:rsidR="00324378" w:rsidRPr="00FA02D3" w:rsidRDefault="00324378" w:rsidP="00EC6834">
      <w:pPr>
        <w:spacing w:after="0" w:line="276" w:lineRule="auto"/>
        <w:rPr>
          <w:rFonts w:ascii="Times New Roman" w:eastAsia="Calibri" w:hAnsi="Times New Roman" w:cs="Times New Roman"/>
          <w:b/>
          <w:lang w:val="hr-HR"/>
        </w:rPr>
      </w:pPr>
    </w:p>
    <w:p w:rsidR="00324378" w:rsidRPr="00FA02D3" w:rsidRDefault="00324378" w:rsidP="00EC6834">
      <w:pPr>
        <w:spacing w:after="0" w:line="276" w:lineRule="auto"/>
        <w:rPr>
          <w:rFonts w:ascii="Times New Roman" w:eastAsia="Calibri" w:hAnsi="Times New Roman" w:cs="Times New Roman"/>
          <w:b/>
          <w:lang w:val="hr-HR"/>
        </w:rPr>
      </w:pPr>
    </w:p>
    <w:p w:rsidR="00324378" w:rsidRPr="00FA02D3" w:rsidRDefault="00324378" w:rsidP="00EC6834">
      <w:pPr>
        <w:spacing w:after="0" w:line="276" w:lineRule="auto"/>
        <w:rPr>
          <w:rFonts w:ascii="Times New Roman" w:eastAsia="Calibri" w:hAnsi="Times New Roman" w:cs="Times New Roman"/>
          <w:b/>
          <w:lang w:val="hr-HR"/>
        </w:rPr>
      </w:pPr>
    </w:p>
    <w:p w:rsidR="00324378" w:rsidRPr="00FA02D3" w:rsidRDefault="00324378" w:rsidP="00EC6834">
      <w:pPr>
        <w:spacing w:after="0" w:line="276" w:lineRule="auto"/>
        <w:rPr>
          <w:rFonts w:ascii="Times New Roman" w:eastAsia="Calibri" w:hAnsi="Times New Roman" w:cs="Times New Roman"/>
          <w:b/>
          <w:lang w:val="hr-HR"/>
        </w:rPr>
      </w:pPr>
    </w:p>
    <w:p w:rsidR="00AD34A1" w:rsidRPr="00FA02D3" w:rsidRDefault="00AD34A1" w:rsidP="00EC6834">
      <w:pPr>
        <w:spacing w:after="0" w:line="276" w:lineRule="auto"/>
        <w:rPr>
          <w:rFonts w:ascii="Times New Roman" w:eastAsia="Calibri" w:hAnsi="Times New Roman" w:cs="Times New Roman"/>
          <w:b/>
          <w:lang w:val="hr-HR"/>
        </w:rPr>
      </w:pPr>
    </w:p>
    <w:tbl>
      <w:tblPr>
        <w:tblStyle w:val="TableGrid"/>
        <w:tblpPr w:leftFromText="180" w:rightFromText="180" w:vertAnchor="text" w:horzAnchor="margin" w:tblpY="213"/>
        <w:tblW w:w="5000" w:type="pct"/>
        <w:tblLook w:val="04A0"/>
      </w:tblPr>
      <w:tblGrid>
        <w:gridCol w:w="876"/>
        <w:gridCol w:w="1524"/>
        <w:gridCol w:w="2764"/>
        <w:gridCol w:w="3228"/>
        <w:gridCol w:w="3369"/>
        <w:gridCol w:w="2855"/>
      </w:tblGrid>
      <w:tr w:rsidR="00B71EBF" w:rsidRPr="00FA02D3" w:rsidTr="00FF5BC5">
        <w:trPr>
          <w:cantSplit/>
          <w:trHeight w:val="531"/>
        </w:trPr>
        <w:tc>
          <w:tcPr>
            <w:tcW w:w="259" w:type="pct"/>
            <w:vAlign w:val="center"/>
          </w:tcPr>
          <w:p w:rsidR="00B9050F" w:rsidRPr="00FA02D3" w:rsidRDefault="00B9050F" w:rsidP="004C6B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lastRenderedPageBreak/>
              <w:t>TEMA</w:t>
            </w:r>
          </w:p>
        </w:tc>
        <w:tc>
          <w:tcPr>
            <w:tcW w:w="519" w:type="pct"/>
            <w:vAlign w:val="center"/>
          </w:tcPr>
          <w:p w:rsidR="00B9050F" w:rsidRPr="00FA02D3" w:rsidRDefault="00B9050F" w:rsidP="004C6B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PODTEMA</w:t>
            </w:r>
          </w:p>
        </w:tc>
        <w:tc>
          <w:tcPr>
            <w:tcW w:w="956" w:type="pct"/>
          </w:tcPr>
          <w:p w:rsidR="00B9050F" w:rsidRPr="00FA02D3" w:rsidRDefault="00B9050F" w:rsidP="004C6B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ODGOJNO-OBRAZOVNI ISHODI</w:t>
            </w:r>
          </w:p>
        </w:tc>
        <w:tc>
          <w:tcPr>
            <w:tcW w:w="1115" w:type="pct"/>
            <w:vAlign w:val="center"/>
          </w:tcPr>
          <w:p w:rsidR="00B9050F" w:rsidRPr="00FA02D3" w:rsidRDefault="00B9050F" w:rsidP="004C6B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AKTIVNOSTI UČENIKA</w:t>
            </w:r>
          </w:p>
        </w:tc>
        <w:tc>
          <w:tcPr>
            <w:tcW w:w="1163" w:type="pct"/>
            <w:vAlign w:val="center"/>
          </w:tcPr>
          <w:p w:rsidR="00B9050F" w:rsidRPr="00FA02D3" w:rsidRDefault="00B9050F" w:rsidP="004C6B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STRATEGIJE I POSTUPCI PODRŠKE</w:t>
            </w:r>
          </w:p>
        </w:tc>
        <w:tc>
          <w:tcPr>
            <w:tcW w:w="987" w:type="pct"/>
          </w:tcPr>
          <w:p w:rsidR="00B9050F" w:rsidRPr="00FA02D3" w:rsidRDefault="00253CC2" w:rsidP="004C6B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hAnsi="Times New Roman" w:cs="Times New Roman"/>
                <w:b/>
                <w:bCs/>
              </w:rPr>
              <w:t>OSTVARENOST ODGOJNO-OBRAZOVNIH ISHODA</w:t>
            </w:r>
          </w:p>
        </w:tc>
      </w:tr>
      <w:tr w:rsidR="00B71EBF" w:rsidRPr="00FA02D3" w:rsidTr="00FF5BC5">
        <w:trPr>
          <w:cantSplit/>
          <w:trHeight w:val="6561"/>
        </w:trPr>
        <w:tc>
          <w:tcPr>
            <w:tcW w:w="259" w:type="pct"/>
            <w:shd w:val="clear" w:color="auto" w:fill="auto"/>
            <w:textDirection w:val="btLr"/>
            <w:vAlign w:val="center"/>
          </w:tcPr>
          <w:p w:rsidR="00251437" w:rsidRPr="00FA02D3" w:rsidRDefault="00251437" w:rsidP="00B55553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 xml:space="preserve">1. </w:t>
            </w:r>
            <w:r w:rsidRPr="00FA02D3">
              <w:rPr>
                <w:rFonts w:ascii="Times New Roman" w:hAnsi="Times New Roman" w:cs="Times New Roman"/>
              </w:rPr>
              <w:t xml:space="preserve"> </w:t>
            </w: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OBILJEŽJA ŽIVIH BIĆA I ORGANIZIRANOST U PRIRODI</w:t>
            </w:r>
          </w:p>
        </w:tc>
        <w:tc>
          <w:tcPr>
            <w:tcW w:w="519" w:type="pct"/>
            <w:vAlign w:val="center"/>
          </w:tcPr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Kako su organizirana živa bića</w:t>
            </w: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251437" w:rsidRPr="00FA02D3" w:rsidRDefault="00251437" w:rsidP="00F86B4A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Kako su građena živa bića</w:t>
            </w:r>
          </w:p>
          <w:p w:rsidR="0097777A" w:rsidRPr="00FA02D3" w:rsidRDefault="0097777A" w:rsidP="00F86B4A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97777A" w:rsidRPr="00FA02D3" w:rsidRDefault="0097777A" w:rsidP="00F86B4A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97777A" w:rsidRPr="00FA02D3" w:rsidRDefault="0097777A" w:rsidP="00F86B4A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251437" w:rsidRPr="00FA02D3" w:rsidRDefault="00251437" w:rsidP="00F86B4A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Živa su bića slična, ali različita</w:t>
            </w:r>
          </w:p>
        </w:tc>
        <w:tc>
          <w:tcPr>
            <w:tcW w:w="956" w:type="pct"/>
            <w:vAlign w:val="center"/>
          </w:tcPr>
          <w:p w:rsidR="00251437" w:rsidRPr="00FA02D3" w:rsidRDefault="00251437" w:rsidP="00B5555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A.7.1.</w:t>
            </w:r>
            <w:r w:rsidRPr="00FA02D3">
              <w:rPr>
                <w:rStyle w:val="normaltextrun"/>
                <w:sz w:val="22"/>
                <w:szCs w:val="22"/>
              </w:rPr>
              <w:t> Uspoređuje različite veličine u živome svijetu te objašnjava princip građe živih bića.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B5555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A.7.2.</w:t>
            </w:r>
            <w:r w:rsidRPr="00FA02D3">
              <w:rPr>
                <w:rStyle w:val="normaltextrun"/>
                <w:sz w:val="22"/>
                <w:szCs w:val="22"/>
              </w:rPr>
              <w:t> Povezuje usložnjavanje građe s razvojem novih svojstava u različitih organizama.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B5555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B.7.1.</w:t>
            </w:r>
            <w:r w:rsidRPr="00FA02D3">
              <w:rPr>
                <w:rStyle w:val="normaltextrun"/>
                <w:sz w:val="22"/>
                <w:szCs w:val="22"/>
              </w:rPr>
              <w:t> Uspoređuje osnovne životne funkcije pripadnika različitih skupina živoga svijeta.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B55553">
            <w:pPr>
              <w:rPr>
                <w:rFonts w:ascii="Times New Roman" w:eastAsia="Arial" w:hAnsi="Times New Roman" w:cs="Times New Roman"/>
                <w:b/>
                <w:bCs/>
                <w:lang w:val="hr-HR"/>
              </w:rPr>
            </w:pPr>
            <w:r w:rsidRPr="00FA02D3">
              <w:rPr>
                <w:rStyle w:val="normaltextrun"/>
                <w:rFonts w:ascii="Times New Roman" w:hAnsi="Times New Roman" w:cs="Times New Roman"/>
                <w:b/>
                <w:bCs/>
              </w:rPr>
              <w:t>BIO OŠ D.7.1. </w:t>
            </w:r>
            <w:proofErr w:type="spellStart"/>
            <w:r w:rsidRPr="00FA02D3">
              <w:rPr>
                <w:rStyle w:val="normaltextrun"/>
                <w:rFonts w:ascii="Times New Roman" w:hAnsi="Times New Roman" w:cs="Times New Roman"/>
              </w:rPr>
              <w:t>Primjenjuje</w:t>
            </w:r>
            <w:proofErr w:type="spellEnd"/>
            <w:r w:rsidRPr="00FA02D3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Style w:val="normaltextrun"/>
                <w:rFonts w:ascii="Times New Roman" w:hAnsi="Times New Roman" w:cs="Times New Roman"/>
              </w:rPr>
              <w:t>osnovne</w:t>
            </w:r>
            <w:proofErr w:type="spellEnd"/>
            <w:r w:rsidRPr="00FA02D3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Style w:val="normaltextrun"/>
                <w:rFonts w:ascii="Times New Roman" w:hAnsi="Times New Roman" w:cs="Times New Roman"/>
              </w:rPr>
              <w:t>principe</w:t>
            </w:r>
            <w:proofErr w:type="spellEnd"/>
            <w:r w:rsidRPr="00FA02D3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Style w:val="normaltextrun"/>
                <w:rFonts w:ascii="Times New Roman" w:hAnsi="Times New Roman" w:cs="Times New Roman"/>
              </w:rPr>
              <w:t>znanstvene</w:t>
            </w:r>
            <w:proofErr w:type="spellEnd"/>
            <w:r w:rsidRPr="00FA02D3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Style w:val="normaltextrun"/>
                <w:rFonts w:ascii="Times New Roman" w:hAnsi="Times New Roman" w:cs="Times New Roman"/>
              </w:rPr>
              <w:t>metodologije</w:t>
            </w:r>
            <w:proofErr w:type="spellEnd"/>
            <w:r w:rsidRPr="00FA02D3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Style w:val="normaltextrun"/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Style w:val="normaltextrun"/>
                <w:rFonts w:ascii="Times New Roman" w:hAnsi="Times New Roman" w:cs="Times New Roman"/>
              </w:rPr>
              <w:t>objašnjava</w:t>
            </w:r>
            <w:proofErr w:type="spellEnd"/>
            <w:r w:rsidRPr="00FA02D3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Style w:val="normaltextrun"/>
                <w:rFonts w:ascii="Times New Roman" w:hAnsi="Times New Roman" w:cs="Times New Roman"/>
              </w:rPr>
              <w:t>dobivene</w:t>
            </w:r>
            <w:proofErr w:type="spellEnd"/>
            <w:r w:rsidRPr="00FA02D3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Style w:val="normaltextrun"/>
                <w:rFonts w:ascii="Times New Roman" w:hAnsi="Times New Roman" w:cs="Times New Roman"/>
              </w:rPr>
              <w:t>rezultate</w:t>
            </w:r>
            <w:proofErr w:type="spellEnd"/>
            <w:r w:rsidRPr="00FA02D3">
              <w:rPr>
                <w:rStyle w:val="normaltextrun"/>
                <w:rFonts w:ascii="Times New Roman" w:hAnsi="Times New Roman" w:cs="Times New Roman"/>
              </w:rPr>
              <w:t>.</w:t>
            </w:r>
          </w:p>
        </w:tc>
        <w:tc>
          <w:tcPr>
            <w:tcW w:w="1115" w:type="pct"/>
            <w:vAlign w:val="center"/>
          </w:tcPr>
          <w:p w:rsidR="00251437" w:rsidRPr="00FA02D3" w:rsidRDefault="00251437" w:rsidP="007C0EC6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eastAsiaTheme="minorEastAsia" w:hAnsi="Times New Roman" w:cs="Times New Roman"/>
              </w:rPr>
              <w:t>Promatranje</w:t>
            </w:r>
            <w:proofErr w:type="spellEnd"/>
            <w:r w:rsidR="00401A17" w:rsidRPr="00FA02D3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FA02D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Theme="minorEastAsia" w:hAnsi="Times New Roman" w:cs="Times New Roman"/>
              </w:rPr>
              <w:t>izvorne</w:t>
            </w:r>
            <w:proofErr w:type="spellEnd"/>
            <w:r w:rsidRPr="00FA02D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Theme="minorEastAsia" w:hAnsi="Times New Roman" w:cs="Times New Roman"/>
              </w:rPr>
              <w:t>stvarnosti</w:t>
            </w:r>
            <w:proofErr w:type="spellEnd"/>
            <w:r w:rsidRPr="00FA02D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401A17" w:rsidRPr="00FA02D3">
              <w:rPr>
                <w:rFonts w:ascii="Times New Roman" w:eastAsiaTheme="minorEastAsia" w:hAnsi="Times New Roman" w:cs="Times New Roman"/>
              </w:rPr>
              <w:t>lupom</w:t>
            </w:r>
            <w:proofErr w:type="spellEnd"/>
          </w:p>
          <w:p w:rsidR="00251437" w:rsidRPr="00FA02D3" w:rsidRDefault="00251437" w:rsidP="007C0EC6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Mikroskopiranje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biljne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životinjske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stanice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. </w:t>
            </w:r>
          </w:p>
          <w:p w:rsidR="00251437" w:rsidRPr="00FA02D3" w:rsidRDefault="00251437" w:rsidP="007C0EC6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Izrada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modela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stanica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usporedba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volumena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površine</w:t>
            </w:r>
            <w:proofErr w:type="spellEnd"/>
            <w:r w:rsidRPr="00FA02D3">
              <w:rPr>
                <w:rFonts w:ascii="Times New Roman" w:hAnsi="Times New Roman" w:cs="Times New Roman"/>
              </w:rPr>
              <w:t>.</w:t>
            </w:r>
          </w:p>
          <w:p w:rsidR="00251437" w:rsidRPr="00FA02D3" w:rsidRDefault="00251437" w:rsidP="007C0EC6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Izračunavanje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prikazivanje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odnosa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volumena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površine</w:t>
            </w:r>
            <w:proofErr w:type="spellEnd"/>
            <w:r w:rsidRPr="00FA02D3">
              <w:rPr>
                <w:rFonts w:ascii="Times New Roman" w:hAnsi="Times New Roman" w:cs="Times New Roman"/>
              </w:rPr>
              <w:t>.</w:t>
            </w:r>
          </w:p>
          <w:p w:rsidR="00251437" w:rsidRPr="00FA02D3" w:rsidRDefault="00906032" w:rsidP="007C0EC6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  <w:color w:val="231F20"/>
              </w:rPr>
              <w:t>Praktičan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color w:val="231F20"/>
              </w:rPr>
              <w:t>rad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color w:val="231F20"/>
              </w:rPr>
              <w:t xml:space="preserve">: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color w:val="231F20"/>
              </w:rPr>
              <w:t>D</w:t>
            </w:r>
            <w:r w:rsidR="00251437" w:rsidRPr="00FA02D3">
              <w:rPr>
                <w:rFonts w:ascii="Times New Roman" w:hAnsi="Times New Roman" w:cs="Times New Roman"/>
              </w:rPr>
              <w:t>ifuzija</w:t>
            </w:r>
            <w:proofErr w:type="spellEnd"/>
            <w:r w:rsidR="00251437"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1437"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="00251437"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1437" w:rsidRPr="00FA02D3">
              <w:rPr>
                <w:rFonts w:ascii="Times New Roman" w:hAnsi="Times New Roman" w:cs="Times New Roman"/>
              </w:rPr>
              <w:t>osmoza</w:t>
            </w:r>
            <w:proofErr w:type="spellEnd"/>
            <w:r w:rsidR="00251437" w:rsidRPr="00FA02D3">
              <w:rPr>
                <w:rFonts w:ascii="Times New Roman" w:hAnsi="Times New Roman" w:cs="Times New Roman"/>
              </w:rPr>
              <w:t xml:space="preserve"> </w:t>
            </w:r>
          </w:p>
          <w:p w:rsidR="00251437" w:rsidRPr="00FA02D3" w:rsidRDefault="00401A17" w:rsidP="007C0EC6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r w:rsidR="00251437" w:rsidRPr="00FA02D3">
              <w:rPr>
                <w:rFonts w:ascii="Times New Roman" w:hAnsi="Times New Roman" w:cs="Times New Roman"/>
              </w:rPr>
              <w:t>zrada</w:t>
            </w:r>
            <w:proofErr w:type="spellEnd"/>
            <w:r w:rsidR="00251437"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1437" w:rsidRPr="00FA02D3">
              <w:rPr>
                <w:rFonts w:ascii="Times New Roman" w:hAnsi="Times New Roman" w:cs="Times New Roman"/>
              </w:rPr>
              <w:t>zbirk</w:t>
            </w:r>
            <w:r w:rsidRPr="00FA02D3">
              <w:rPr>
                <w:rFonts w:ascii="Times New Roman" w:hAnsi="Times New Roman" w:cs="Times New Roman"/>
              </w:rPr>
              <w:t>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kukaca</w:t>
            </w:r>
            <w:proofErr w:type="spellEnd"/>
            <w:r w:rsidR="00251437" w:rsidRPr="00F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3" w:type="pct"/>
          </w:tcPr>
          <w:p w:rsidR="00251437" w:rsidRPr="00FA02D3" w:rsidRDefault="00251437" w:rsidP="00B555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Perceptivno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sredstava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predočavanje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slike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crteži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modeli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izdvajanje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bitnog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izostavljanje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suvišnih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detalja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tiska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B55553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Spoznajno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sažimanje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teksta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pojednostavljivanje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sadržaja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učenja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stupnjevito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pružanje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pomoći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rješavanju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postupno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uvođenje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apstraktan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način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mišljenja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B555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r w:rsidRPr="00FA02D3">
              <w:rPr>
                <w:rFonts w:ascii="Times New Roman" w:hAnsi="Times New Roman" w:cs="Times New Roman"/>
              </w:rPr>
              <w:t>(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razgovjetnosti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razumljivosti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</w:p>
          <w:p w:rsidR="00251437" w:rsidRPr="00FA02D3" w:rsidRDefault="00251437" w:rsidP="00B555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usmjeravanje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pažnje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DD1838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zahtjeva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Produljeno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vrijeme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čitanje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pisanje</w:t>
            </w:r>
            <w:proofErr w:type="spellEnd"/>
          </w:p>
        </w:tc>
        <w:tc>
          <w:tcPr>
            <w:tcW w:w="987" w:type="pct"/>
          </w:tcPr>
          <w:p w:rsidR="00F42D50" w:rsidRPr="00FA02D3" w:rsidRDefault="00004F50" w:rsidP="00F42D50">
            <w:pPr>
              <w:rPr>
                <w:rFonts w:ascii="Times New Roman" w:eastAsia="Arial" w:hAnsi="Times New Roman" w:cs="Times New Roman"/>
                <w:bCs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bCs/>
                <w:lang w:val="hr-HR"/>
              </w:rPr>
              <w:t>Objašnjava</w:t>
            </w:r>
            <w:r w:rsidR="00F42D50" w:rsidRPr="00FA02D3">
              <w:rPr>
                <w:rFonts w:ascii="Times New Roman" w:eastAsia="Arial" w:hAnsi="Times New Roman" w:cs="Times New Roman"/>
                <w:bCs/>
                <w:lang w:val="hr-HR"/>
              </w:rPr>
              <w:t xml:space="preserve"> povezanost živih bića i nežive prirode</w:t>
            </w:r>
            <w:r w:rsidR="00505DF9" w:rsidRPr="00FA02D3">
              <w:rPr>
                <w:rFonts w:ascii="Times New Roman" w:eastAsia="Arial" w:hAnsi="Times New Roman" w:cs="Times New Roman"/>
                <w:bCs/>
                <w:lang w:val="hr-HR"/>
              </w:rPr>
              <w:t>.</w:t>
            </w:r>
          </w:p>
          <w:p w:rsidR="00F42D50" w:rsidRPr="00FA02D3" w:rsidRDefault="00EA1959" w:rsidP="00F42D50">
            <w:pPr>
              <w:rPr>
                <w:rFonts w:ascii="Times New Roman" w:eastAsia="Arial" w:hAnsi="Times New Roman" w:cs="Times New Roman"/>
                <w:bCs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bCs/>
                <w:lang w:val="hr-HR"/>
              </w:rPr>
              <w:t>Navodi</w:t>
            </w:r>
            <w:r w:rsidR="00F42D50" w:rsidRPr="00FA02D3">
              <w:rPr>
                <w:rFonts w:ascii="Times New Roman" w:eastAsia="Arial" w:hAnsi="Times New Roman" w:cs="Times New Roman"/>
                <w:bCs/>
                <w:lang w:val="hr-HR"/>
              </w:rPr>
              <w:t xml:space="preserve"> obilježja svih živih bića</w:t>
            </w:r>
            <w:r w:rsidR="00505DF9" w:rsidRPr="00FA02D3">
              <w:rPr>
                <w:rFonts w:ascii="Times New Roman" w:eastAsia="Arial" w:hAnsi="Times New Roman" w:cs="Times New Roman"/>
                <w:bCs/>
                <w:lang w:val="hr-HR"/>
              </w:rPr>
              <w:t>.</w:t>
            </w:r>
          </w:p>
          <w:p w:rsidR="00251437" w:rsidRPr="00FA02D3" w:rsidRDefault="00EA1959" w:rsidP="00F42D5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Arial" w:hAnsi="Times New Roman" w:cs="Times New Roman"/>
                <w:bCs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bCs/>
                <w:lang w:val="hr-HR"/>
              </w:rPr>
              <w:t>Navodi</w:t>
            </w:r>
            <w:r w:rsidR="00F42D50" w:rsidRPr="00FA02D3">
              <w:rPr>
                <w:rFonts w:ascii="Times New Roman" w:eastAsia="Arial" w:hAnsi="Times New Roman" w:cs="Times New Roman"/>
                <w:bCs/>
                <w:lang w:val="hr-HR"/>
              </w:rPr>
              <w:t xml:space="preserve"> primjere ustroja živog svijeta u prirodi</w:t>
            </w:r>
            <w:r w:rsidR="00505DF9" w:rsidRPr="00FA02D3">
              <w:rPr>
                <w:rFonts w:ascii="Times New Roman" w:eastAsia="Arial" w:hAnsi="Times New Roman" w:cs="Times New Roman"/>
                <w:bCs/>
                <w:lang w:val="hr-HR"/>
              </w:rPr>
              <w:t>.</w:t>
            </w:r>
          </w:p>
          <w:p w:rsidR="00752FA3" w:rsidRPr="00FA02D3" w:rsidRDefault="00B52AB4" w:rsidP="00752FA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Cs/>
                <w:lang w:val="hr-HR"/>
              </w:rPr>
              <w:t>Služi se mikroskopom.</w:t>
            </w: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 xml:space="preserve"> </w:t>
            </w:r>
            <w:r w:rsidR="00EA1959" w:rsidRPr="00FA02D3">
              <w:rPr>
                <w:rFonts w:ascii="Times New Roman" w:eastAsia="Calibri" w:hAnsi="Times New Roman" w:cs="Times New Roman"/>
                <w:b/>
                <w:lang w:val="hr-HR"/>
              </w:rPr>
              <w:t xml:space="preserve"> </w:t>
            </w:r>
          </w:p>
          <w:p w:rsidR="00752FA3" w:rsidRPr="00FA02D3" w:rsidRDefault="00EA1959" w:rsidP="00752FA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752FA3" w:rsidRPr="00FA02D3">
              <w:rPr>
                <w:rFonts w:ascii="Times New Roman" w:eastAsia="Calibri" w:hAnsi="Times New Roman" w:cs="Times New Roman"/>
                <w:lang w:val="hr-HR"/>
              </w:rPr>
              <w:t xml:space="preserve"> građu stanice</w:t>
            </w:r>
            <w:r w:rsidR="00B52AB4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752FA3" w:rsidRPr="00FA02D3" w:rsidRDefault="00EA1959" w:rsidP="00752FA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Prepoznaje</w:t>
            </w:r>
            <w:r w:rsidR="00752FA3" w:rsidRPr="00FA02D3">
              <w:rPr>
                <w:rFonts w:ascii="Times New Roman" w:eastAsia="Calibri" w:hAnsi="Times New Roman" w:cs="Times New Roman"/>
                <w:lang w:val="hr-HR"/>
              </w:rPr>
              <w:t xml:space="preserve">  osnovne dijelove stanice</w:t>
            </w:r>
            <w:r w:rsidR="00B52AB4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752FA3" w:rsidRPr="00FA02D3" w:rsidRDefault="00EA1959" w:rsidP="00752FA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Prepoznaje</w:t>
            </w:r>
            <w:r w:rsidR="00752FA3" w:rsidRPr="00FA02D3">
              <w:rPr>
                <w:rFonts w:ascii="Times New Roman" w:eastAsia="Calibri" w:hAnsi="Times New Roman" w:cs="Times New Roman"/>
                <w:lang w:val="hr-HR"/>
              </w:rPr>
              <w:t xml:space="preserve"> osnovne uloge organela stanice</w:t>
            </w:r>
            <w:r w:rsidR="00B52AB4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752FA3" w:rsidRPr="00FA02D3" w:rsidRDefault="00EA1959" w:rsidP="00752FA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Razlikuje</w:t>
            </w:r>
            <w:r w:rsidR="00752FA3" w:rsidRPr="00FA02D3">
              <w:rPr>
                <w:rFonts w:ascii="Times New Roman" w:eastAsia="Calibri" w:hAnsi="Times New Roman" w:cs="Times New Roman"/>
                <w:lang w:val="hr-HR"/>
              </w:rPr>
              <w:t xml:space="preserve"> jednostanične i višestanične organizme</w:t>
            </w:r>
            <w:r w:rsidR="00B52AB4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752FA3" w:rsidRPr="00FA02D3" w:rsidRDefault="005310AB" w:rsidP="00752FA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 xml:space="preserve">Prepoznaje </w:t>
            </w:r>
            <w:r w:rsidR="00752FA3" w:rsidRPr="00FA02D3">
              <w:rPr>
                <w:rFonts w:ascii="Times New Roman" w:eastAsia="Calibri" w:hAnsi="Times New Roman" w:cs="Times New Roman"/>
                <w:lang w:val="hr-HR"/>
              </w:rPr>
              <w:t>različita tkiva biljaka i životinja</w:t>
            </w:r>
            <w:r w:rsidR="00B52AB4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F42D50" w:rsidRPr="00FA02D3" w:rsidRDefault="00EA1959" w:rsidP="00752FA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752FA3" w:rsidRPr="00FA02D3">
              <w:rPr>
                <w:rFonts w:ascii="Times New Roman" w:eastAsia="Calibri" w:hAnsi="Times New Roman" w:cs="Times New Roman"/>
                <w:lang w:val="hr-HR"/>
              </w:rPr>
              <w:t xml:space="preserve"> organske sustave u čovjeka</w:t>
            </w:r>
            <w:r w:rsidR="00B52AB4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B073E1" w:rsidRPr="00FA02D3" w:rsidRDefault="00EA1959" w:rsidP="00B073E1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Razvrstava</w:t>
            </w:r>
            <w:r w:rsidR="00B073E1" w:rsidRPr="00FA02D3">
              <w:rPr>
                <w:rFonts w:ascii="Times New Roman" w:eastAsia="Calibri" w:hAnsi="Times New Roman" w:cs="Times New Roman"/>
                <w:lang w:val="hr-HR"/>
              </w:rPr>
              <w:t xml:space="preserve"> živa bića u tri domene</w:t>
            </w:r>
            <w:r w:rsidR="00B52AB4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B073E1" w:rsidRPr="00FA02D3" w:rsidRDefault="00EA1959" w:rsidP="00B073E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B073E1" w:rsidRPr="00FA02D3">
              <w:rPr>
                <w:rFonts w:ascii="Times New Roman" w:eastAsia="Calibri" w:hAnsi="Times New Roman" w:cs="Times New Roman"/>
                <w:lang w:val="hr-HR"/>
              </w:rPr>
              <w:t xml:space="preserve"> vanjski izgled i simetriju tijela organizama</w:t>
            </w:r>
            <w:r w:rsidR="00B92189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</w:tc>
      </w:tr>
      <w:tr w:rsidR="00CA0F2C" w:rsidRPr="00FA02D3" w:rsidTr="00FF5BC5">
        <w:trPr>
          <w:cantSplit/>
          <w:trHeight w:val="10336"/>
        </w:trPr>
        <w:tc>
          <w:tcPr>
            <w:tcW w:w="259" w:type="pct"/>
            <w:shd w:val="clear" w:color="auto" w:fill="auto"/>
            <w:textDirection w:val="btLr"/>
            <w:vAlign w:val="center"/>
          </w:tcPr>
          <w:p w:rsidR="00CA0F2C" w:rsidRPr="00FA02D3" w:rsidRDefault="00CA0F2C" w:rsidP="00B55553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lastRenderedPageBreak/>
              <w:t>2. RAZLIČITI NAČINI KRETANJA ŽIVIH BIĆA</w:t>
            </w:r>
          </w:p>
        </w:tc>
        <w:tc>
          <w:tcPr>
            <w:tcW w:w="519" w:type="pct"/>
            <w:vAlign w:val="center"/>
          </w:tcPr>
          <w:p w:rsidR="00CA0F2C" w:rsidRPr="00FA02D3" w:rsidRDefault="00CA0F2C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Što nam omogućuje kretanje</w:t>
            </w:r>
          </w:p>
          <w:p w:rsidR="00CA0F2C" w:rsidRPr="00FA02D3" w:rsidRDefault="00CA0F2C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CA0F2C" w:rsidRPr="00FA02D3" w:rsidRDefault="00CA0F2C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CA0F2C" w:rsidRPr="00FA02D3" w:rsidRDefault="00CA0F2C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CA0F2C" w:rsidRPr="00FA02D3" w:rsidRDefault="00CA0F2C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CA0F2C" w:rsidRPr="00FA02D3" w:rsidRDefault="00CA0F2C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Tko se kako kreće u živome svijetu</w:t>
            </w:r>
          </w:p>
          <w:p w:rsidR="00CA0F2C" w:rsidRPr="00FA02D3" w:rsidRDefault="00CA0F2C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CA0F2C" w:rsidRPr="00FA02D3" w:rsidRDefault="00CA0F2C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CA0F2C" w:rsidRPr="00FA02D3" w:rsidRDefault="00CA0F2C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CA0F2C" w:rsidRPr="00FA02D3" w:rsidRDefault="00CA0F2C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CA0F2C" w:rsidRPr="00FA02D3" w:rsidRDefault="00CA0F2C" w:rsidP="00251437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Kako mogu utjecati na zdravlje svojeg sustava za kretanje</w:t>
            </w:r>
          </w:p>
        </w:tc>
        <w:tc>
          <w:tcPr>
            <w:tcW w:w="956" w:type="pct"/>
          </w:tcPr>
          <w:p w:rsidR="00CA0F2C" w:rsidRPr="00FA02D3" w:rsidRDefault="00CA0F2C" w:rsidP="00C6705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A.7.2.</w:t>
            </w:r>
            <w:r w:rsidRPr="00FA02D3">
              <w:rPr>
                <w:rStyle w:val="normaltextrun"/>
                <w:sz w:val="22"/>
                <w:szCs w:val="22"/>
              </w:rPr>
              <w:t> Povezuje usložnjavanje građe s razvojem novih svojstava u različitih organizama.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CA0F2C" w:rsidRPr="00FA02D3" w:rsidRDefault="00CA0F2C" w:rsidP="00C6705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B.7.1.</w:t>
            </w:r>
            <w:r w:rsidRPr="00FA02D3">
              <w:rPr>
                <w:rStyle w:val="normaltextrun"/>
                <w:sz w:val="22"/>
                <w:szCs w:val="22"/>
              </w:rPr>
              <w:t> Uspoređuje osnovne životne funkcije pripadnika različitih skupina živoga svijeta.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CA0F2C" w:rsidRPr="00FA02D3" w:rsidRDefault="00CA0F2C" w:rsidP="00C6705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B.7.2.</w:t>
            </w:r>
            <w:r w:rsidRPr="00FA02D3">
              <w:rPr>
                <w:sz w:val="22"/>
                <w:szCs w:val="22"/>
              </w:rPr>
              <w:t xml:space="preserve"> Analizira utjecaj životnih navika i rizičnih čimbenika na zdravlje organizma ističući važnost prepoznavanja simptoma bolesti i pravovremenoga poduzimanja mjera zaštite.</w:t>
            </w:r>
          </w:p>
          <w:p w:rsidR="00CA0F2C" w:rsidRPr="00FA02D3" w:rsidRDefault="00CA0F2C" w:rsidP="00C6705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B.7.3.</w:t>
            </w:r>
            <w:r w:rsidRPr="00FA02D3">
              <w:rPr>
                <w:sz w:val="22"/>
                <w:szCs w:val="22"/>
              </w:rPr>
              <w:t xml:space="preserve"> Stavlja u odnos prilagodbe živih bića i životne uvjete.</w:t>
            </w:r>
          </w:p>
          <w:p w:rsidR="00CA0F2C" w:rsidRPr="00FA02D3" w:rsidRDefault="00CA0F2C" w:rsidP="00C6705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C.7.2.</w:t>
            </w:r>
            <w:r w:rsidRPr="00FA02D3">
              <w:rPr>
                <w:sz w:val="22"/>
                <w:szCs w:val="22"/>
              </w:rPr>
              <w:t xml:space="preserve"> Uspoređuje energijske potrebe različitih organizama uzimajući u obzir potrebnu vrstu i količinu hrane za očuvanje zdravlja.</w:t>
            </w:r>
          </w:p>
          <w:p w:rsidR="00CA0F2C" w:rsidRPr="00FA02D3" w:rsidRDefault="00CA0F2C" w:rsidP="00C67058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115" w:type="pct"/>
            <w:vAlign w:val="center"/>
          </w:tcPr>
          <w:p w:rsidR="00CA0F2C" w:rsidRPr="00FA02D3" w:rsidRDefault="00CA0F2C" w:rsidP="00C108DF">
            <w:pPr>
              <w:pStyle w:val="ListParagraph"/>
              <w:numPr>
                <w:ilvl w:val="0"/>
                <w:numId w:val="32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Vennov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dijagram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uspoređivanje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principa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građe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jednostaničnih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mnogostaničnih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organizama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CA0F2C" w:rsidRPr="00FA02D3" w:rsidRDefault="00CA0F2C" w:rsidP="00C108DF">
            <w:pPr>
              <w:pStyle w:val="ListParagraph"/>
              <w:numPr>
                <w:ilvl w:val="0"/>
                <w:numId w:val="32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Praktični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rad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trajnih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A02D3">
              <w:rPr>
                <w:rFonts w:ascii="Times New Roman" w:eastAsia="Times New Roman" w:hAnsi="Times New Roman" w:cs="Times New Roman"/>
              </w:rPr>
              <w:t>ili</w:t>
            </w:r>
            <w:proofErr w:type="spellEnd"/>
            <w:proofErr w:type="gram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svježih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preparata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stanice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te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usporedba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oblika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veličine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volumena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površine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>.</w:t>
            </w:r>
          </w:p>
          <w:p w:rsidR="00CA0F2C" w:rsidRPr="00FA02D3" w:rsidRDefault="00CA0F2C" w:rsidP="00C108D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A0F2C" w:rsidRPr="00FA02D3" w:rsidRDefault="00CA0F2C" w:rsidP="00C108DF">
            <w:pPr>
              <w:pStyle w:val="ListParagraph"/>
              <w:numPr>
                <w:ilvl w:val="0"/>
                <w:numId w:val="32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Praktični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rad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Ispitivanje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kemijskog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sastava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kostiju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CA0F2C" w:rsidRPr="00FA02D3" w:rsidRDefault="00CA0F2C" w:rsidP="00C108DF">
            <w:pPr>
              <w:pStyle w:val="ListParagraph"/>
              <w:numPr>
                <w:ilvl w:val="0"/>
                <w:numId w:val="32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Praktičan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rad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Imobilizacija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kostiju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zglobova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>.</w:t>
            </w:r>
          </w:p>
          <w:p w:rsidR="00CA0F2C" w:rsidRPr="00FA02D3" w:rsidRDefault="00CA0F2C" w:rsidP="00C108D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A0F2C" w:rsidRPr="00FA02D3" w:rsidRDefault="00CA0F2C" w:rsidP="00C108DF">
            <w:pPr>
              <w:pStyle w:val="Default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A02D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Istraživanje: Kako količina potkožnog sloja masti utječe na kretanje.  </w:t>
            </w:r>
          </w:p>
          <w:p w:rsidR="00CA0F2C" w:rsidRPr="00FA02D3" w:rsidRDefault="00CA0F2C" w:rsidP="00C108D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163" w:type="pct"/>
          </w:tcPr>
          <w:p w:rsidR="00CA0F2C" w:rsidRPr="00FA02D3" w:rsidRDefault="00CA0F2C" w:rsidP="00B555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Perceptivno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sredstava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predočavanje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slike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crteži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modeli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izdvajanje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bitnog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izostavljanje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suvišnih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detalja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tiska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CA0F2C" w:rsidRPr="00FA02D3" w:rsidRDefault="00CA0F2C" w:rsidP="00B55553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Spoznajno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sažimanje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teksta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pojednostavljivanje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sadržaja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učenja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stupnjevito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pružanje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pomoći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rješavanju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postupno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uvođenje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apstraktan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način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mišljenja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CA0F2C" w:rsidRPr="00FA02D3" w:rsidRDefault="00CA0F2C" w:rsidP="00B555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r w:rsidRPr="00FA02D3">
              <w:rPr>
                <w:rFonts w:ascii="Times New Roman" w:hAnsi="Times New Roman" w:cs="Times New Roman"/>
              </w:rPr>
              <w:t>(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razgovjetnosti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razumljivosti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</w:p>
          <w:p w:rsidR="00CA0F2C" w:rsidRPr="00FA02D3" w:rsidRDefault="00CA0F2C" w:rsidP="00B555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usmjeravanje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pažnje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CA0F2C" w:rsidRPr="00FA02D3" w:rsidRDefault="00CA0F2C" w:rsidP="00B55553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zahtjeva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Produljeno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vrijeme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čitanje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pisanje</w:t>
            </w:r>
            <w:proofErr w:type="spellEnd"/>
          </w:p>
          <w:p w:rsidR="00CA0F2C" w:rsidRPr="00FA02D3" w:rsidRDefault="00CA0F2C" w:rsidP="00B55553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</w:tcPr>
          <w:p w:rsidR="003B13F8" w:rsidRPr="00FA02D3" w:rsidRDefault="00EA1959" w:rsidP="00B239FC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3B13F8" w:rsidRPr="00FA02D3">
              <w:rPr>
                <w:rFonts w:ascii="Times New Roman" w:eastAsia="Calibri" w:hAnsi="Times New Roman" w:cs="Times New Roman"/>
                <w:lang w:val="hr-HR"/>
              </w:rPr>
              <w:t xml:space="preserve"> građu sustava organa za kretanje</w:t>
            </w:r>
            <w:r w:rsidR="00B92189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3B13F8" w:rsidRPr="00FA02D3" w:rsidRDefault="00EA1959" w:rsidP="00B239FC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3B13F8" w:rsidRPr="00FA02D3">
              <w:rPr>
                <w:rFonts w:ascii="Times New Roman" w:eastAsia="Calibri" w:hAnsi="Times New Roman" w:cs="Times New Roman"/>
                <w:lang w:val="hr-HR"/>
              </w:rPr>
              <w:t xml:space="preserve"> građu kosti uz slikovni predložak</w:t>
            </w:r>
            <w:r w:rsidR="00B92189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3B13F8" w:rsidRPr="00FA02D3" w:rsidRDefault="005310AB" w:rsidP="00B239FC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Prepoznaje</w:t>
            </w:r>
            <w:r w:rsidR="003B13F8" w:rsidRPr="00FA02D3">
              <w:rPr>
                <w:rFonts w:ascii="Times New Roman" w:eastAsia="Calibri" w:hAnsi="Times New Roman" w:cs="Times New Roman"/>
                <w:lang w:val="hr-HR"/>
              </w:rPr>
              <w:t xml:space="preserve"> dijelove kostura</w:t>
            </w:r>
            <w:r w:rsidR="00B92189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3B13F8" w:rsidRPr="00FA02D3" w:rsidRDefault="00EA1959" w:rsidP="00B239FC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3B13F8" w:rsidRPr="00FA02D3">
              <w:rPr>
                <w:rFonts w:ascii="Times New Roman" w:eastAsia="Calibri" w:hAnsi="Times New Roman" w:cs="Times New Roman"/>
                <w:lang w:val="hr-HR"/>
              </w:rPr>
              <w:t xml:space="preserve"> podjelu kostiju prema obliku i veličini</w:t>
            </w:r>
            <w:r w:rsidR="00B92189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3B13F8" w:rsidRPr="00FA02D3" w:rsidRDefault="00EA1959" w:rsidP="00B239FC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3B13F8" w:rsidRPr="00FA02D3">
              <w:rPr>
                <w:rFonts w:ascii="Times New Roman" w:eastAsia="Calibri" w:hAnsi="Times New Roman" w:cs="Times New Roman"/>
                <w:lang w:val="hr-HR"/>
              </w:rPr>
              <w:t xml:space="preserve"> ulogu mišića</w:t>
            </w:r>
            <w:r w:rsidR="00B92189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CA0F2C" w:rsidRPr="00FA02D3" w:rsidRDefault="00EA1959" w:rsidP="003B13F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Razlikuje</w:t>
            </w:r>
            <w:r w:rsidR="003B13F8" w:rsidRPr="00FA02D3">
              <w:rPr>
                <w:rFonts w:ascii="Times New Roman" w:eastAsia="Calibri" w:hAnsi="Times New Roman" w:cs="Times New Roman"/>
                <w:lang w:val="hr-HR"/>
              </w:rPr>
              <w:t xml:space="preserve"> mišiće koji su pod kontrolom naše volje od onih koji nisu</w:t>
            </w:r>
            <w:r w:rsidR="008412A0" w:rsidRPr="00FA02D3">
              <w:rPr>
                <w:rFonts w:ascii="Times New Roman" w:eastAsia="Calibri" w:hAnsi="Times New Roman" w:cs="Times New Roman"/>
                <w:lang w:val="hr-HR"/>
              </w:rPr>
              <w:t xml:space="preserve">. </w:t>
            </w:r>
          </w:p>
          <w:p w:rsidR="008412A0" w:rsidRPr="00FA02D3" w:rsidRDefault="00EA1959" w:rsidP="00B239FC">
            <w:pPr>
              <w:rPr>
                <w:rFonts w:ascii="Times New Roman" w:eastAsia="Arial" w:hAnsi="Times New Roman" w:cs="Times New Roman"/>
                <w:bCs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bCs/>
                <w:lang w:val="hr-HR"/>
              </w:rPr>
              <w:t>Opisuje</w:t>
            </w:r>
            <w:r w:rsidR="008412A0" w:rsidRPr="00FA02D3">
              <w:rPr>
                <w:rFonts w:ascii="Times New Roman" w:eastAsia="Arial" w:hAnsi="Times New Roman" w:cs="Times New Roman"/>
                <w:bCs/>
                <w:lang w:val="hr-HR"/>
              </w:rPr>
              <w:t xml:space="preserve"> prilagodbe za kretanje određenih organizama</w:t>
            </w:r>
            <w:r w:rsidR="00B92189" w:rsidRPr="00FA02D3">
              <w:rPr>
                <w:rFonts w:ascii="Times New Roman" w:eastAsia="Arial" w:hAnsi="Times New Roman" w:cs="Times New Roman"/>
                <w:bCs/>
                <w:lang w:val="hr-HR"/>
              </w:rPr>
              <w:t>.</w:t>
            </w:r>
          </w:p>
          <w:p w:rsidR="008412A0" w:rsidRPr="00FA02D3" w:rsidRDefault="00EA1959" w:rsidP="00B239FC">
            <w:pPr>
              <w:rPr>
                <w:rFonts w:ascii="Times New Roman" w:eastAsia="Arial" w:hAnsi="Times New Roman" w:cs="Times New Roman"/>
                <w:bCs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bCs/>
                <w:lang w:val="hr-HR"/>
              </w:rPr>
              <w:t>Razlikuje</w:t>
            </w:r>
            <w:r w:rsidR="008412A0" w:rsidRPr="00FA02D3">
              <w:rPr>
                <w:rFonts w:ascii="Times New Roman" w:eastAsia="Arial" w:hAnsi="Times New Roman" w:cs="Times New Roman"/>
                <w:bCs/>
                <w:lang w:val="hr-HR"/>
              </w:rPr>
              <w:t xml:space="preserve"> pokretne i sjedilačke organizme</w:t>
            </w:r>
            <w:r w:rsidR="00B92189" w:rsidRPr="00FA02D3">
              <w:rPr>
                <w:rFonts w:ascii="Times New Roman" w:eastAsia="Arial" w:hAnsi="Times New Roman" w:cs="Times New Roman"/>
                <w:bCs/>
                <w:lang w:val="hr-HR"/>
              </w:rPr>
              <w:t>.</w:t>
            </w:r>
          </w:p>
          <w:p w:rsidR="008412A0" w:rsidRPr="00FA02D3" w:rsidRDefault="00EA1959" w:rsidP="00B239FC">
            <w:pPr>
              <w:rPr>
                <w:rFonts w:ascii="Times New Roman" w:eastAsia="Arial" w:hAnsi="Times New Roman" w:cs="Times New Roman"/>
                <w:bCs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bCs/>
                <w:lang w:val="hr-HR"/>
              </w:rPr>
              <w:t>Razlikuje</w:t>
            </w:r>
            <w:r w:rsidR="008412A0" w:rsidRPr="00FA02D3">
              <w:rPr>
                <w:rFonts w:ascii="Times New Roman" w:eastAsia="Arial" w:hAnsi="Times New Roman" w:cs="Times New Roman"/>
                <w:bCs/>
                <w:lang w:val="hr-HR"/>
              </w:rPr>
              <w:t xml:space="preserve"> tri tipa kostura u životinja te </w:t>
            </w:r>
            <w:r w:rsidR="00B92189" w:rsidRPr="00FA02D3">
              <w:rPr>
                <w:rFonts w:ascii="Times New Roman" w:eastAsia="Arial" w:hAnsi="Times New Roman" w:cs="Times New Roman"/>
                <w:bCs/>
                <w:lang w:val="hr-HR"/>
              </w:rPr>
              <w:t>n</w:t>
            </w:r>
            <w:r w:rsidRPr="00FA02D3">
              <w:rPr>
                <w:rFonts w:ascii="Times New Roman" w:eastAsia="Arial" w:hAnsi="Times New Roman" w:cs="Times New Roman"/>
                <w:bCs/>
                <w:lang w:val="hr-HR"/>
              </w:rPr>
              <w:t>avodi</w:t>
            </w:r>
            <w:r w:rsidR="008412A0" w:rsidRPr="00FA02D3">
              <w:rPr>
                <w:rFonts w:ascii="Times New Roman" w:eastAsia="Arial" w:hAnsi="Times New Roman" w:cs="Times New Roman"/>
                <w:bCs/>
                <w:lang w:val="hr-HR"/>
              </w:rPr>
              <w:t xml:space="preserve"> primjere</w:t>
            </w:r>
            <w:r w:rsidR="00B92189" w:rsidRPr="00FA02D3">
              <w:rPr>
                <w:rFonts w:ascii="Times New Roman" w:eastAsia="Arial" w:hAnsi="Times New Roman" w:cs="Times New Roman"/>
                <w:bCs/>
                <w:lang w:val="hr-HR"/>
              </w:rPr>
              <w:t>.</w:t>
            </w:r>
          </w:p>
          <w:p w:rsidR="00B239FC" w:rsidRPr="00FA02D3" w:rsidRDefault="00EA1959" w:rsidP="00B239FC">
            <w:pPr>
              <w:rPr>
                <w:rFonts w:ascii="Times New Roman" w:eastAsia="Arial" w:hAnsi="Times New Roman" w:cs="Times New Roman"/>
                <w:bCs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bCs/>
                <w:lang w:val="hr-HR"/>
              </w:rPr>
              <w:t>Opisuje</w:t>
            </w:r>
            <w:r w:rsidR="008412A0" w:rsidRPr="00FA02D3">
              <w:rPr>
                <w:rFonts w:ascii="Times New Roman" w:eastAsia="Arial" w:hAnsi="Times New Roman" w:cs="Times New Roman"/>
                <w:bCs/>
                <w:lang w:val="hr-HR"/>
              </w:rPr>
              <w:t xml:space="preserve"> kretanje bakterija i protista</w:t>
            </w:r>
            <w:r w:rsidR="00B92189" w:rsidRPr="00FA02D3">
              <w:rPr>
                <w:rFonts w:ascii="Times New Roman" w:eastAsia="Arial" w:hAnsi="Times New Roman" w:cs="Times New Roman"/>
                <w:bCs/>
                <w:lang w:val="hr-HR"/>
              </w:rPr>
              <w:t>.</w:t>
            </w:r>
          </w:p>
          <w:p w:rsidR="007911EF" w:rsidRPr="00FA02D3" w:rsidRDefault="00EA1959" w:rsidP="00B239FC">
            <w:pPr>
              <w:rPr>
                <w:rFonts w:ascii="Times New Roman" w:eastAsia="Arial" w:hAnsi="Times New Roman" w:cs="Times New Roman"/>
                <w:bCs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bCs/>
                <w:lang w:val="hr-HR"/>
              </w:rPr>
              <w:t>Razlikuje</w:t>
            </w:r>
            <w:r w:rsidR="008412A0" w:rsidRPr="00FA02D3">
              <w:rPr>
                <w:rFonts w:ascii="Times New Roman" w:eastAsia="Arial" w:hAnsi="Times New Roman" w:cs="Times New Roman"/>
                <w:bCs/>
                <w:lang w:val="hr-HR"/>
              </w:rPr>
              <w:t xml:space="preserve"> potporni sustav alge u vodi i biljaka na kopnu</w:t>
            </w:r>
            <w:r w:rsidR="00B92189" w:rsidRPr="00FA02D3">
              <w:rPr>
                <w:rFonts w:ascii="Times New Roman" w:eastAsia="Arial" w:hAnsi="Times New Roman" w:cs="Times New Roman"/>
                <w:bCs/>
                <w:lang w:val="hr-HR"/>
              </w:rPr>
              <w:t>.</w:t>
            </w:r>
          </w:p>
          <w:p w:rsidR="00B239FC" w:rsidRPr="00FA02D3" w:rsidRDefault="00623B65" w:rsidP="00B239FC">
            <w:pPr>
              <w:rPr>
                <w:rFonts w:ascii="Times New Roman" w:eastAsia="Arial" w:hAnsi="Times New Roman" w:cs="Times New Roman"/>
                <w:bCs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Navodi</w:t>
            </w:r>
            <w:r w:rsidRPr="00FA02D3">
              <w:rPr>
                <w:rFonts w:ascii="Times New Roman" w:eastAsia="Calibri" w:hAnsi="Times New Roman" w:cs="Times New Roman"/>
                <w:lang w:val="hr-HR"/>
              </w:rPr>
              <w:t xml:space="preserve"> načine pružanja </w:t>
            </w:r>
            <w:r w:rsidR="00B239FC" w:rsidRPr="00FA02D3">
              <w:rPr>
                <w:rFonts w:ascii="Times New Roman" w:eastAsia="Calibri" w:hAnsi="Times New Roman" w:cs="Times New Roman"/>
                <w:lang w:val="hr-HR"/>
              </w:rPr>
              <w:t>prve pomoći imobiliz</w:t>
            </w:r>
            <w:r w:rsidR="002D0204" w:rsidRPr="00FA02D3">
              <w:rPr>
                <w:rFonts w:ascii="Times New Roman" w:eastAsia="Calibri" w:hAnsi="Times New Roman" w:cs="Times New Roman"/>
                <w:lang w:val="hr-HR"/>
              </w:rPr>
              <w:t xml:space="preserve">acije </w:t>
            </w:r>
            <w:r w:rsidR="00B239FC" w:rsidRPr="00FA02D3">
              <w:rPr>
                <w:rFonts w:ascii="Times New Roman" w:eastAsia="Calibri" w:hAnsi="Times New Roman" w:cs="Times New Roman"/>
                <w:lang w:val="hr-HR"/>
              </w:rPr>
              <w:t xml:space="preserve"> ruk</w:t>
            </w:r>
            <w:r w:rsidR="002D0204" w:rsidRPr="00FA02D3">
              <w:rPr>
                <w:rFonts w:ascii="Times New Roman" w:eastAsia="Calibri" w:hAnsi="Times New Roman" w:cs="Times New Roman"/>
                <w:lang w:val="hr-HR"/>
              </w:rPr>
              <w:t>e</w:t>
            </w:r>
            <w:r w:rsidR="00B239FC" w:rsidRPr="00FA02D3">
              <w:rPr>
                <w:rFonts w:ascii="Times New Roman" w:eastAsia="Calibri" w:hAnsi="Times New Roman" w:cs="Times New Roman"/>
                <w:lang w:val="hr-HR"/>
              </w:rPr>
              <w:t xml:space="preserve"> ili nog</w:t>
            </w:r>
            <w:r w:rsidR="002D0204" w:rsidRPr="00FA02D3">
              <w:rPr>
                <w:rFonts w:ascii="Times New Roman" w:eastAsia="Calibri" w:hAnsi="Times New Roman" w:cs="Times New Roman"/>
                <w:lang w:val="hr-HR"/>
              </w:rPr>
              <w:t>e</w:t>
            </w:r>
            <w:r w:rsidR="00B92189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B239FC" w:rsidRPr="00FA02D3" w:rsidRDefault="00EA1959" w:rsidP="00B239FC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Razlikuje</w:t>
            </w:r>
            <w:r w:rsidR="00B239FC" w:rsidRPr="00FA02D3">
              <w:rPr>
                <w:rFonts w:ascii="Times New Roman" w:eastAsia="Calibri" w:hAnsi="Times New Roman" w:cs="Times New Roman"/>
                <w:lang w:val="hr-HR"/>
              </w:rPr>
              <w:t xml:space="preserve"> zatvoreni i otvoreni prijelom kosti</w:t>
            </w:r>
            <w:r w:rsidR="00B92189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B239FC" w:rsidRPr="00FA02D3" w:rsidRDefault="00EA1959" w:rsidP="00B239FC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B239FC" w:rsidRPr="00FA02D3">
              <w:rPr>
                <w:rFonts w:ascii="Times New Roman" w:eastAsia="Calibri" w:hAnsi="Times New Roman" w:cs="Times New Roman"/>
                <w:lang w:val="hr-HR"/>
              </w:rPr>
              <w:t xml:space="preserve"> životne navike koje će smanjiti probleme koje u starijoj životnoj dobi možemo imati s kostima</w:t>
            </w:r>
            <w:r w:rsidR="00B92189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8412A0" w:rsidRPr="00FA02D3" w:rsidRDefault="008412A0" w:rsidP="00B239F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</w:tc>
      </w:tr>
      <w:tr w:rsidR="00B71EBF" w:rsidRPr="00FA02D3" w:rsidTr="00FF5BC5">
        <w:trPr>
          <w:trHeight w:val="9424"/>
        </w:trPr>
        <w:tc>
          <w:tcPr>
            <w:tcW w:w="259" w:type="pct"/>
            <w:shd w:val="clear" w:color="auto" w:fill="auto"/>
            <w:textDirection w:val="btLr"/>
            <w:vAlign w:val="center"/>
          </w:tcPr>
          <w:p w:rsidR="00251437" w:rsidRPr="00FA02D3" w:rsidRDefault="00251437" w:rsidP="00C471C6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lastRenderedPageBreak/>
              <w:t>3. KAKO TVARI PUTUJU KROZ RAZLIČITE ORGANIZME</w:t>
            </w:r>
          </w:p>
        </w:tc>
        <w:tc>
          <w:tcPr>
            <w:tcW w:w="519" w:type="pct"/>
            <w:vAlign w:val="center"/>
          </w:tcPr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Kako tvari putuju kroz moje tijelo</w:t>
            </w: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Zašto svi organizmi nemaju krvotok</w:t>
            </w: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Utječu li poremećaji u transportu tvari na zdravlje</w:t>
            </w:r>
          </w:p>
        </w:tc>
        <w:tc>
          <w:tcPr>
            <w:tcW w:w="956" w:type="pct"/>
            <w:vAlign w:val="center"/>
          </w:tcPr>
          <w:p w:rsidR="00251437" w:rsidRPr="00FA02D3" w:rsidRDefault="00251437" w:rsidP="00C471C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A.7.1.</w:t>
            </w:r>
            <w:r w:rsidRPr="00FA02D3">
              <w:rPr>
                <w:rStyle w:val="normaltextrun"/>
                <w:sz w:val="22"/>
                <w:szCs w:val="22"/>
              </w:rPr>
              <w:t> Uspoređuje različite veličine u živome svijetu te objašnjava princip građe živih bića.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C471C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A.7.2.</w:t>
            </w:r>
            <w:r w:rsidRPr="00FA02D3">
              <w:rPr>
                <w:rStyle w:val="normaltextrun"/>
                <w:sz w:val="22"/>
                <w:szCs w:val="22"/>
              </w:rPr>
              <w:t> Povezuje usložnjavanje građe s razvojem novih svojstava u različitih organizama.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C471C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B.7.1.</w:t>
            </w:r>
            <w:r w:rsidRPr="00FA02D3">
              <w:rPr>
                <w:rStyle w:val="normaltextrun"/>
                <w:sz w:val="22"/>
                <w:szCs w:val="22"/>
              </w:rPr>
              <w:t> Uspoređuje osnovne životne funkcije pripadnika različitih skupina živoga svijeta.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C471C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B.7.2.</w:t>
            </w:r>
            <w:r w:rsidRPr="00FA02D3">
              <w:rPr>
                <w:sz w:val="22"/>
                <w:szCs w:val="22"/>
              </w:rPr>
              <w:t xml:space="preserve"> Analizira utjecaj životnih navika i rizičnih čimbenika na zdravlje organizma ističući važnost prepoznavanja simptoma bolesti i pravovremenoga poduzimanja mjera zaštite.</w:t>
            </w:r>
          </w:p>
          <w:p w:rsidR="00251437" w:rsidRPr="00FA02D3" w:rsidRDefault="00251437" w:rsidP="00C471C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B.7.3.</w:t>
            </w:r>
            <w:r w:rsidRPr="00FA02D3">
              <w:rPr>
                <w:sz w:val="22"/>
                <w:szCs w:val="22"/>
              </w:rPr>
              <w:t xml:space="preserve"> Stavlja u odnos prilagodbe živih bića i životne uvjete.</w:t>
            </w:r>
          </w:p>
          <w:p w:rsidR="00251437" w:rsidRPr="00FA02D3" w:rsidRDefault="00251437" w:rsidP="0025143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C.7.2.</w:t>
            </w:r>
            <w:r w:rsidRPr="00FA02D3">
              <w:rPr>
                <w:sz w:val="22"/>
                <w:szCs w:val="22"/>
              </w:rPr>
              <w:t xml:space="preserve"> Uspoređuje energijske potrebe različitih organizama uzimajući u obzir potrebnu vrstu i količinu hrane za očuvanje zdravlja.</w:t>
            </w:r>
          </w:p>
        </w:tc>
        <w:tc>
          <w:tcPr>
            <w:tcW w:w="1115" w:type="pct"/>
            <w:vAlign w:val="center"/>
          </w:tcPr>
          <w:p w:rsidR="00251437" w:rsidRPr="00FA02D3" w:rsidRDefault="00251437" w:rsidP="00B95DF3">
            <w:pPr>
              <w:pStyle w:val="ListParagraph"/>
              <w:numPr>
                <w:ilvl w:val="0"/>
                <w:numId w:val="33"/>
              </w:numPr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Praktič</w:t>
            </w:r>
            <w:r w:rsidR="001700D6" w:rsidRPr="00FA02D3">
              <w:rPr>
                <w:rFonts w:ascii="Times New Roman" w:eastAsia="Times New Roman" w:hAnsi="Times New Roman" w:cs="Times New Roman"/>
              </w:rPr>
              <w:t>an</w:t>
            </w:r>
            <w:proofErr w:type="spellEnd"/>
            <w:r w:rsidR="001700D6"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rad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01A17" w:rsidRPr="00FA02D3">
              <w:rPr>
                <w:rFonts w:ascii="Times New Roman" w:eastAsia="Times New Roman" w:hAnsi="Times New Roman" w:cs="Times New Roman"/>
              </w:rPr>
              <w:t>krvnih</w:t>
            </w:r>
            <w:proofErr w:type="spellEnd"/>
            <w:r w:rsidR="00401A17"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01A17" w:rsidRPr="00FA02D3">
              <w:rPr>
                <w:rFonts w:ascii="Times New Roman" w:eastAsia="Times New Roman" w:hAnsi="Times New Roman" w:cs="Times New Roman"/>
              </w:rPr>
              <w:t>stanica</w:t>
            </w:r>
            <w:proofErr w:type="spellEnd"/>
          </w:p>
          <w:p w:rsidR="00251437" w:rsidRPr="00FA02D3" w:rsidRDefault="00251437" w:rsidP="00B95DF3">
            <w:pPr>
              <w:pStyle w:val="ListParagraph"/>
              <w:numPr>
                <w:ilvl w:val="0"/>
                <w:numId w:val="33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Praktičan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rad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zaustavljanje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krvarenja</w:t>
            </w:r>
            <w:proofErr w:type="spellEnd"/>
          </w:p>
          <w:p w:rsidR="00251437" w:rsidRPr="00FA02D3" w:rsidRDefault="00251437" w:rsidP="00B95DF3">
            <w:pPr>
              <w:pStyle w:val="ListParagraph"/>
              <w:numPr>
                <w:ilvl w:val="0"/>
                <w:numId w:val="33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Igranje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uloga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Kako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neozlijeđena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osoba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može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pomoći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ozlijeđenoj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ako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nađe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A02D3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proofErr w:type="gram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mjestu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nesreće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>.</w:t>
            </w:r>
          </w:p>
          <w:p w:rsidR="00251437" w:rsidRPr="00FA02D3" w:rsidRDefault="00401A17" w:rsidP="00B95DF3">
            <w:pPr>
              <w:pStyle w:val="ListParagraph"/>
              <w:numPr>
                <w:ilvl w:val="0"/>
                <w:numId w:val="33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Praktičan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rad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251437" w:rsidRPr="00FA02D3">
              <w:rPr>
                <w:rFonts w:ascii="Times New Roman" w:eastAsia="Times New Roman" w:hAnsi="Times New Roman" w:cs="Times New Roman"/>
              </w:rPr>
              <w:t>Izmjeriti</w:t>
            </w:r>
            <w:proofErr w:type="spellEnd"/>
            <w:r w:rsidR="00251437"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51437" w:rsidRPr="00FA02D3">
              <w:rPr>
                <w:rFonts w:ascii="Times New Roman" w:eastAsia="Times New Roman" w:hAnsi="Times New Roman" w:cs="Times New Roman"/>
              </w:rPr>
              <w:t>puls</w:t>
            </w:r>
            <w:proofErr w:type="spellEnd"/>
            <w:r w:rsidR="00251437"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r w:rsidRPr="00FA02D3">
              <w:rPr>
                <w:rFonts w:ascii="Times New Roman" w:eastAsia="Times New Roman" w:hAnsi="Times New Roman" w:cs="Times New Roman"/>
              </w:rPr>
              <w:t xml:space="preserve">u </w:t>
            </w:r>
            <w:proofErr w:type="spellStart"/>
            <w:r w:rsidR="00251437" w:rsidRPr="00FA02D3">
              <w:rPr>
                <w:rFonts w:ascii="Times New Roman" w:eastAsia="Times New Roman" w:hAnsi="Times New Roman" w:cs="Times New Roman"/>
              </w:rPr>
              <w:t>stanj</w:t>
            </w:r>
            <w:r w:rsidRPr="00FA02D3"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 w:rsidR="00251437"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51437" w:rsidRPr="00FA02D3">
              <w:rPr>
                <w:rFonts w:ascii="Times New Roman" w:eastAsia="Times New Roman" w:hAnsi="Times New Roman" w:cs="Times New Roman"/>
              </w:rPr>
              <w:t>mirovanja</w:t>
            </w:r>
            <w:proofErr w:type="spellEnd"/>
            <w:r w:rsidR="00251437" w:rsidRPr="00FA02D3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251437" w:rsidRPr="00FA02D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="00251437" w:rsidRPr="00FA02D3">
              <w:rPr>
                <w:rFonts w:ascii="Times New Roman" w:eastAsia="Times New Roman" w:hAnsi="Times New Roman" w:cs="Times New Roman"/>
              </w:rPr>
              <w:t xml:space="preserve"> pod </w:t>
            </w:r>
            <w:proofErr w:type="spellStart"/>
            <w:r w:rsidR="00251437" w:rsidRPr="00FA02D3">
              <w:rPr>
                <w:rFonts w:ascii="Times New Roman" w:eastAsia="Times New Roman" w:hAnsi="Times New Roman" w:cs="Times New Roman"/>
              </w:rPr>
              <w:t>opterećenjem</w:t>
            </w:r>
            <w:proofErr w:type="spellEnd"/>
          </w:p>
          <w:p w:rsidR="00251437" w:rsidRPr="00FA02D3" w:rsidRDefault="00251437" w:rsidP="00B95DF3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Izrada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umne</w:t>
            </w:r>
            <w:proofErr w:type="spellEnd"/>
            <w:r w:rsidRPr="00FA02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</w:rPr>
              <w:t>mape</w:t>
            </w:r>
            <w:proofErr w:type="spellEnd"/>
          </w:p>
        </w:tc>
        <w:tc>
          <w:tcPr>
            <w:tcW w:w="1163" w:type="pct"/>
          </w:tcPr>
          <w:p w:rsidR="00251437" w:rsidRPr="00FA02D3" w:rsidRDefault="00251437" w:rsidP="00C471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Perceptivno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sredstava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predočavanje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slike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crteži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modeli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izdvajanje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bitnog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izostavljanje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suvišnih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detalja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tiska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C471C6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Spoznajno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sažimanje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teksta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pojednostavljivanje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sadržaja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učenja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stupnjevito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pružanje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pomoći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rješavanju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postupno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uvođenje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apstraktan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način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mišljenja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C471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  <w:p w:rsidR="00251437" w:rsidRPr="00FA02D3" w:rsidRDefault="00251437" w:rsidP="00C471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r w:rsidRPr="00FA02D3">
              <w:rPr>
                <w:rFonts w:ascii="Times New Roman" w:hAnsi="Times New Roman" w:cs="Times New Roman"/>
              </w:rPr>
              <w:t>(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razgovjetnosti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razumljivosti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</w:p>
          <w:p w:rsidR="00251437" w:rsidRPr="00FA02D3" w:rsidRDefault="00251437" w:rsidP="00C471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usmjeravanje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pažnje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C471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kern w:val="24"/>
              </w:rPr>
            </w:pPr>
          </w:p>
          <w:p w:rsidR="00251437" w:rsidRPr="00FA02D3" w:rsidRDefault="00251437" w:rsidP="00C471C6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zahtjeva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Produljeno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vrijeme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čitanje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pisanje</w:t>
            </w:r>
            <w:proofErr w:type="spellEnd"/>
          </w:p>
          <w:p w:rsidR="00251437" w:rsidRPr="00FA02D3" w:rsidRDefault="00251437" w:rsidP="00C471C6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</w:tcPr>
          <w:p w:rsidR="006C42C0" w:rsidRPr="00FA02D3" w:rsidRDefault="00EA1959" w:rsidP="00AA01BE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6C42C0" w:rsidRPr="00FA02D3">
              <w:rPr>
                <w:rFonts w:ascii="Times New Roman" w:eastAsia="Calibri" w:hAnsi="Times New Roman" w:cs="Times New Roman"/>
                <w:lang w:val="hr-HR"/>
              </w:rPr>
              <w:t xml:space="preserve"> građu srca uz predložak modela ili slike</w:t>
            </w:r>
            <w:r w:rsidR="008F2221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  <w:r w:rsidR="006C42C0" w:rsidRPr="00FA02D3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</w:p>
          <w:p w:rsidR="006C42C0" w:rsidRPr="00FA02D3" w:rsidRDefault="00EA1959" w:rsidP="00605BB8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6C42C0" w:rsidRPr="00FA02D3">
              <w:rPr>
                <w:rFonts w:ascii="Times New Roman" w:eastAsia="Calibri" w:hAnsi="Times New Roman" w:cs="Times New Roman"/>
                <w:lang w:val="hr-HR"/>
              </w:rPr>
              <w:t xml:space="preserve"> krvotok čovjeka</w:t>
            </w:r>
            <w:r w:rsidR="008F2221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6C42C0" w:rsidRPr="00FA02D3" w:rsidRDefault="00EA1959" w:rsidP="00605BB8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Razlikuje</w:t>
            </w:r>
            <w:r w:rsidR="006C42C0" w:rsidRPr="00FA02D3">
              <w:rPr>
                <w:rFonts w:ascii="Times New Roman" w:eastAsia="Calibri" w:hAnsi="Times New Roman" w:cs="Times New Roman"/>
                <w:lang w:val="hr-HR"/>
              </w:rPr>
              <w:t xml:space="preserve"> arterije, vene i kapilare</w:t>
            </w:r>
            <w:r w:rsidR="008F2221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6C42C0" w:rsidRPr="00FA02D3" w:rsidRDefault="00EA1959" w:rsidP="00605BB8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Razlikuje</w:t>
            </w:r>
            <w:r w:rsidR="006C42C0" w:rsidRPr="00FA02D3">
              <w:rPr>
                <w:rFonts w:ascii="Times New Roman" w:eastAsia="Calibri" w:hAnsi="Times New Roman" w:cs="Times New Roman"/>
                <w:lang w:val="hr-HR"/>
              </w:rPr>
              <w:t xml:space="preserve"> nizak, visok i normalan krvni tlak</w:t>
            </w:r>
            <w:r w:rsidR="008F2221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6C42C0" w:rsidRPr="00FA02D3" w:rsidRDefault="00EA1959" w:rsidP="00605BB8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6C42C0" w:rsidRPr="00FA02D3">
              <w:rPr>
                <w:rFonts w:ascii="Times New Roman" w:eastAsia="Calibri" w:hAnsi="Times New Roman" w:cs="Times New Roman"/>
                <w:lang w:val="hr-HR"/>
              </w:rPr>
              <w:t xml:space="preserve"> sastav krvi</w:t>
            </w:r>
            <w:r w:rsidR="008F2221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251437" w:rsidRPr="00FA02D3" w:rsidRDefault="00EA1959" w:rsidP="006C42C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6C42C0" w:rsidRPr="00FA02D3">
              <w:rPr>
                <w:rFonts w:ascii="Times New Roman" w:eastAsia="Calibri" w:hAnsi="Times New Roman" w:cs="Times New Roman"/>
                <w:lang w:val="hr-HR"/>
              </w:rPr>
              <w:t xml:space="preserve"> ulogu eritrocita, leukocita i trombocita</w:t>
            </w:r>
            <w:r w:rsidR="008F2221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A7133F" w:rsidRPr="00FA02D3" w:rsidRDefault="00EA1959" w:rsidP="00605BB8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A7133F" w:rsidRPr="00FA02D3">
              <w:rPr>
                <w:rFonts w:ascii="Times New Roman" w:eastAsia="Calibri" w:hAnsi="Times New Roman" w:cs="Times New Roman"/>
                <w:lang w:val="hr-HR"/>
              </w:rPr>
              <w:t xml:space="preserve"> primjer organizama koji nemaju razvijen krvotok, a za izmjenu tvari se koriste površinom tijela</w:t>
            </w:r>
            <w:r w:rsidR="008F2221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A7133F" w:rsidRPr="00FA02D3" w:rsidRDefault="00EA1959" w:rsidP="00605BB8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Razlikuje</w:t>
            </w:r>
            <w:r w:rsidR="00A7133F" w:rsidRPr="00FA02D3">
              <w:rPr>
                <w:rFonts w:ascii="Times New Roman" w:eastAsia="Calibri" w:hAnsi="Times New Roman" w:cs="Times New Roman"/>
                <w:lang w:val="hr-HR"/>
              </w:rPr>
              <w:t xml:space="preserve"> otvoreni i zatvoreni krvotok</w:t>
            </w:r>
          </w:p>
          <w:p w:rsidR="00A7133F" w:rsidRPr="00FA02D3" w:rsidRDefault="00EA1959" w:rsidP="00605BB8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A7133F" w:rsidRPr="00FA02D3">
              <w:rPr>
                <w:rFonts w:ascii="Times New Roman" w:eastAsia="Calibri" w:hAnsi="Times New Roman" w:cs="Times New Roman"/>
                <w:lang w:val="hr-HR"/>
              </w:rPr>
              <w:t xml:space="preserve">  primjer</w:t>
            </w:r>
            <w:r w:rsidR="00605BB8" w:rsidRPr="00FA02D3">
              <w:rPr>
                <w:rFonts w:ascii="Times New Roman" w:eastAsia="Calibri" w:hAnsi="Times New Roman" w:cs="Times New Roman"/>
                <w:lang w:val="hr-HR"/>
              </w:rPr>
              <w:t>e</w:t>
            </w:r>
            <w:r w:rsidR="00A7133F" w:rsidRPr="00FA02D3">
              <w:rPr>
                <w:rFonts w:ascii="Times New Roman" w:eastAsia="Calibri" w:hAnsi="Times New Roman" w:cs="Times New Roman"/>
                <w:lang w:val="hr-HR"/>
              </w:rPr>
              <w:t xml:space="preserve"> organizama koji imaju zatvoreni i otvoreni krvotok</w:t>
            </w:r>
            <w:r w:rsidR="008F2221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A7133F" w:rsidRPr="00FA02D3" w:rsidRDefault="00EA1959" w:rsidP="00605BB8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A7133F" w:rsidRPr="00FA02D3">
              <w:rPr>
                <w:rFonts w:ascii="Times New Roman" w:eastAsia="Calibri" w:hAnsi="Times New Roman" w:cs="Times New Roman"/>
                <w:lang w:val="hr-HR"/>
              </w:rPr>
              <w:t xml:space="preserve"> primjere organizama koji imaju vensko, trodijelno i četverodijelno srce</w:t>
            </w:r>
            <w:r w:rsidR="008F2221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A7133F" w:rsidRPr="00FA02D3" w:rsidRDefault="00EA1959" w:rsidP="00A713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A7133F" w:rsidRPr="00FA02D3">
              <w:rPr>
                <w:rFonts w:ascii="Times New Roman" w:eastAsia="Calibri" w:hAnsi="Times New Roman" w:cs="Times New Roman"/>
                <w:lang w:val="hr-HR"/>
              </w:rPr>
              <w:t xml:space="preserve"> čime biljke upijaju vodu i mineralne tvari iz zemlje</w:t>
            </w:r>
            <w:r w:rsidR="00327DFB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AA01BE" w:rsidRPr="00FA02D3" w:rsidRDefault="00465F7B" w:rsidP="00605BB8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Prepoznaje</w:t>
            </w:r>
            <w:r w:rsidR="00AA01BE" w:rsidRPr="00FA02D3">
              <w:rPr>
                <w:rFonts w:ascii="Times New Roman" w:eastAsia="Calibri" w:hAnsi="Times New Roman" w:cs="Times New Roman"/>
                <w:lang w:val="hr-HR"/>
              </w:rPr>
              <w:t xml:space="preserve"> životne navike koje pridonose zdravlju srca i krvnih žila</w:t>
            </w:r>
            <w:r w:rsidR="00327DFB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040FF7" w:rsidRPr="00FA02D3" w:rsidRDefault="00EA1959" w:rsidP="00040FF7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Razlikuje</w:t>
            </w:r>
            <w:r w:rsidR="00AA01BE" w:rsidRPr="00FA02D3">
              <w:rPr>
                <w:rFonts w:ascii="Times New Roman" w:eastAsia="Calibri" w:hAnsi="Times New Roman" w:cs="Times New Roman"/>
                <w:lang w:val="hr-HR"/>
              </w:rPr>
              <w:t xml:space="preserve"> srčani od moždanog udara</w:t>
            </w:r>
            <w:r w:rsidR="00327DFB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A7133F" w:rsidRPr="00FA02D3" w:rsidRDefault="00EA1959" w:rsidP="00AA01B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AA01BE" w:rsidRPr="00FA02D3">
              <w:rPr>
                <w:rFonts w:ascii="Times New Roman" w:eastAsia="Calibri" w:hAnsi="Times New Roman" w:cs="Times New Roman"/>
                <w:lang w:val="hr-HR"/>
              </w:rPr>
              <w:t xml:space="preserve"> načine zaustavljanja krvarenja iz nosa i ran</w:t>
            </w:r>
            <w:r w:rsidR="00FF5BC5" w:rsidRPr="00FA02D3">
              <w:rPr>
                <w:rFonts w:ascii="Times New Roman" w:eastAsia="Calibri" w:hAnsi="Times New Roman" w:cs="Times New Roman"/>
                <w:lang w:val="hr-HR"/>
              </w:rPr>
              <w:t>a</w:t>
            </w:r>
            <w:r w:rsidR="00327DFB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</w:tc>
      </w:tr>
      <w:tr w:rsidR="00B71EBF" w:rsidRPr="00FA02D3" w:rsidTr="00FF5BC5">
        <w:trPr>
          <w:trHeight w:val="10645"/>
        </w:trPr>
        <w:tc>
          <w:tcPr>
            <w:tcW w:w="259" w:type="pct"/>
            <w:shd w:val="clear" w:color="auto" w:fill="auto"/>
            <w:textDirection w:val="btLr"/>
            <w:vAlign w:val="center"/>
          </w:tcPr>
          <w:p w:rsidR="00251437" w:rsidRPr="00FA02D3" w:rsidRDefault="00251437" w:rsidP="00161F4D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lastRenderedPageBreak/>
              <w:t>4. KAKO I ZAŠTO ŽIVA BIĆA DIŠU</w:t>
            </w:r>
          </w:p>
        </w:tc>
        <w:tc>
          <w:tcPr>
            <w:tcW w:w="519" w:type="pct"/>
            <w:vAlign w:val="center"/>
          </w:tcPr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Kako i zašto dišem</w:t>
            </w: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Dišu li sva bića na jednak način</w:t>
            </w: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C93775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Kako očuvati zdravlje dišnog sustava</w:t>
            </w:r>
          </w:p>
        </w:tc>
        <w:tc>
          <w:tcPr>
            <w:tcW w:w="956" w:type="pct"/>
            <w:vAlign w:val="center"/>
          </w:tcPr>
          <w:p w:rsidR="00251437" w:rsidRPr="00FA02D3" w:rsidRDefault="00251437" w:rsidP="00161F4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A.7.1.</w:t>
            </w:r>
            <w:r w:rsidRPr="00FA02D3">
              <w:rPr>
                <w:rStyle w:val="normaltextrun"/>
                <w:sz w:val="22"/>
                <w:szCs w:val="22"/>
              </w:rPr>
              <w:t> Uspoređuje različite veličine u živome svijetu te objašnjava princip građe živih bića.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161F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A.7.2.</w:t>
            </w:r>
            <w:r w:rsidRPr="00FA02D3">
              <w:rPr>
                <w:rStyle w:val="normaltextrun"/>
                <w:sz w:val="22"/>
                <w:szCs w:val="22"/>
              </w:rPr>
              <w:t> Povezuje usložnjavanje građe s razvojem novih svojstava u različitih organizama.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161F4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B.7.1.</w:t>
            </w:r>
            <w:r w:rsidRPr="00FA02D3">
              <w:rPr>
                <w:rStyle w:val="normaltextrun"/>
                <w:sz w:val="22"/>
                <w:szCs w:val="22"/>
              </w:rPr>
              <w:t> Uspoređuje osnovne životne funkcije pripadnika različitih skupina živoga svijeta.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161F4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B.7.2.</w:t>
            </w:r>
            <w:r w:rsidRPr="00FA02D3">
              <w:rPr>
                <w:sz w:val="22"/>
                <w:szCs w:val="22"/>
              </w:rPr>
              <w:t xml:space="preserve"> Analizira utjecaj životnih navika i rizičnih čimbenika na zdravlje organizma ističući važnost prepoznavanja simptoma bolesti i pravovremenoga poduzimanja mjera zaštite.</w:t>
            </w:r>
          </w:p>
          <w:p w:rsidR="00251437" w:rsidRPr="00FA02D3" w:rsidRDefault="00251437" w:rsidP="00161F4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B.7.3.</w:t>
            </w:r>
            <w:r w:rsidRPr="00FA02D3">
              <w:rPr>
                <w:sz w:val="22"/>
                <w:szCs w:val="22"/>
              </w:rPr>
              <w:t xml:space="preserve"> Stavlja u odnos prilagodbe živih bića i životne uvjete.</w:t>
            </w:r>
          </w:p>
          <w:p w:rsidR="00251437" w:rsidRPr="00FA02D3" w:rsidRDefault="00251437" w:rsidP="00161F4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C.7.1.</w:t>
            </w:r>
            <w:r w:rsidRPr="00FA02D3">
              <w:rPr>
                <w:sz w:val="22"/>
                <w:szCs w:val="22"/>
              </w:rPr>
              <w:t xml:space="preserve"> Uspoređuje načine prehrane te procese vezanja i oslobađanja energije u različitim organizmima.</w:t>
            </w:r>
          </w:p>
          <w:p w:rsidR="00251437" w:rsidRPr="00FA02D3" w:rsidRDefault="00251437" w:rsidP="0025143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C.7.2.</w:t>
            </w:r>
            <w:r w:rsidRPr="00FA02D3">
              <w:rPr>
                <w:sz w:val="22"/>
                <w:szCs w:val="22"/>
              </w:rPr>
              <w:t xml:space="preserve"> Uspoređuje energijske potrebe različitih organizama uzimajući u obzir potrebnu vrstu i količinu hrane za očuvanje zdravlja.</w:t>
            </w:r>
          </w:p>
        </w:tc>
        <w:tc>
          <w:tcPr>
            <w:tcW w:w="1115" w:type="pct"/>
            <w:vAlign w:val="center"/>
          </w:tcPr>
          <w:p w:rsidR="00251437" w:rsidRPr="00FA02D3" w:rsidRDefault="00251437" w:rsidP="00AC75F0">
            <w:pPr>
              <w:pStyle w:val="ListParagraph"/>
              <w:numPr>
                <w:ilvl w:val="0"/>
                <w:numId w:val="34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Praktič</w:t>
            </w:r>
            <w:r w:rsidR="001700D6" w:rsidRPr="00FA02D3">
              <w:rPr>
                <w:rFonts w:ascii="Times New Roman" w:eastAsia="Times New Roman" w:hAnsi="Times New Roman" w:cs="Times New Roman"/>
                <w:lang w:eastAsia="hr-HR"/>
              </w:rPr>
              <w:t>an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Izrada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modela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pluća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251437" w:rsidRPr="00FA02D3" w:rsidRDefault="00251437" w:rsidP="00460CF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51437" w:rsidRPr="00FA02D3" w:rsidRDefault="00251437" w:rsidP="00AC75F0">
            <w:pPr>
              <w:pStyle w:val="ListParagraph"/>
              <w:numPr>
                <w:ilvl w:val="0"/>
                <w:numId w:val="34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Vennov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dijagram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Usporedba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građe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škrga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pluća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251437" w:rsidRPr="00FA02D3" w:rsidRDefault="00251437" w:rsidP="00460CF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51437" w:rsidRPr="00FA02D3" w:rsidRDefault="00251437" w:rsidP="00AC75F0">
            <w:pPr>
              <w:pStyle w:val="ListParagraph"/>
              <w:numPr>
                <w:ilvl w:val="0"/>
                <w:numId w:val="34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Praktičan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  <w:proofErr w:type="spellEnd"/>
            <w:r w:rsidR="00401A17" w:rsidRPr="00FA02D3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Kako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pomoći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osobi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koja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se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guši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stranim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predmetom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251437" w:rsidRPr="00FA02D3" w:rsidRDefault="00251437" w:rsidP="00460CF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51437" w:rsidRPr="00FA02D3" w:rsidRDefault="00251437" w:rsidP="00AC75F0">
            <w:pPr>
              <w:pStyle w:val="ListParagraph"/>
              <w:numPr>
                <w:ilvl w:val="0"/>
                <w:numId w:val="34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Vježbanje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tehnike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pravilnog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disanja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251437" w:rsidRPr="00FA02D3" w:rsidRDefault="00251437" w:rsidP="00460CF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51437" w:rsidRPr="00FA02D3" w:rsidRDefault="00251437" w:rsidP="00AC75F0">
            <w:pPr>
              <w:pStyle w:val="ListParagraph"/>
              <w:numPr>
                <w:ilvl w:val="0"/>
                <w:numId w:val="34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Praktični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Izrada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mehaničkog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pušača</w:t>
            </w:r>
            <w:proofErr w:type="spellEnd"/>
            <w:r w:rsidRPr="00FA02D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251437" w:rsidRPr="00FA02D3" w:rsidRDefault="00251437" w:rsidP="00460CF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163" w:type="pct"/>
          </w:tcPr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Perceptivno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sredstava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predočavanje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slike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crteži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modeli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izdvajanje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bitnog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izostavljanje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suvišnih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detalja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tiska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kern w:val="24"/>
              </w:rPr>
            </w:pPr>
          </w:p>
          <w:p w:rsidR="00251437" w:rsidRPr="00FA02D3" w:rsidRDefault="00251437" w:rsidP="00161F4D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Spoznajno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sažimanje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teksta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pojednostavljivanje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sadržaja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učenja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stupnjevito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pružanje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pomoći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rješavanju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postupno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uvođenje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apstraktan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način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mišljenja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r w:rsidRPr="00FA02D3">
              <w:rPr>
                <w:rFonts w:ascii="Times New Roman" w:hAnsi="Times New Roman" w:cs="Times New Roman"/>
              </w:rPr>
              <w:t>(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razgovjetnosti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razumljivosti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</w:p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usmjeravanje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pažnje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kern w:val="24"/>
              </w:rPr>
            </w:pPr>
          </w:p>
          <w:p w:rsidR="00251437" w:rsidRPr="00FA02D3" w:rsidRDefault="00251437" w:rsidP="00251437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zahtjeva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Produljeno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vrijeme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čitanje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pisanje</w:t>
            </w:r>
            <w:proofErr w:type="spellEnd"/>
          </w:p>
        </w:tc>
        <w:tc>
          <w:tcPr>
            <w:tcW w:w="987" w:type="pct"/>
          </w:tcPr>
          <w:p w:rsidR="00957AD0" w:rsidRPr="00FA02D3" w:rsidRDefault="00EA1959" w:rsidP="00D267AB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Razlikuje</w:t>
            </w:r>
            <w:r w:rsidR="00957AD0" w:rsidRPr="00FA02D3">
              <w:rPr>
                <w:rFonts w:ascii="Times New Roman" w:eastAsia="Calibri" w:hAnsi="Times New Roman" w:cs="Times New Roman"/>
                <w:lang w:val="hr-HR"/>
              </w:rPr>
              <w:t xml:space="preserve"> plućno i stanično disanje</w:t>
            </w:r>
            <w:r w:rsidR="00327DFB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957AD0" w:rsidRPr="00FA02D3" w:rsidRDefault="00EA1959" w:rsidP="00D267AB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957AD0" w:rsidRPr="00FA02D3">
              <w:rPr>
                <w:rFonts w:ascii="Times New Roman" w:eastAsia="Calibri" w:hAnsi="Times New Roman" w:cs="Times New Roman"/>
                <w:lang w:val="hr-HR"/>
              </w:rPr>
              <w:t xml:space="preserve"> organe dišnog sustava čovjeka</w:t>
            </w:r>
            <w:r w:rsidR="00327DFB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957AD0" w:rsidRPr="00FA02D3" w:rsidRDefault="00EA1959" w:rsidP="00D267AB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957AD0" w:rsidRPr="00FA02D3">
              <w:rPr>
                <w:rFonts w:ascii="Times New Roman" w:eastAsia="Calibri" w:hAnsi="Times New Roman" w:cs="Times New Roman"/>
                <w:lang w:val="hr-HR"/>
              </w:rPr>
              <w:t xml:space="preserve"> ulogu međurebrenih mišića i dijafragme prilikom disanja</w:t>
            </w:r>
            <w:r w:rsidR="00327DFB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251437" w:rsidRPr="00FA02D3" w:rsidRDefault="00EA1959" w:rsidP="00957A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Objašnjava</w:t>
            </w:r>
            <w:r w:rsidRPr="00FA02D3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="00957AD0" w:rsidRPr="00FA02D3">
              <w:rPr>
                <w:rFonts w:ascii="Times New Roman" w:eastAsia="Calibri" w:hAnsi="Times New Roman" w:cs="Times New Roman"/>
                <w:lang w:val="hr-HR"/>
              </w:rPr>
              <w:t>zašto brže dišemo tijekom trčanja, kako se mijenja brzina disanja dok sjedimo, hodamo ili trčimo</w:t>
            </w:r>
            <w:r w:rsidR="00327DFB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42579E" w:rsidRPr="00FA02D3" w:rsidRDefault="00EA1959" w:rsidP="00D267A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42579E" w:rsidRPr="00FA02D3">
              <w:rPr>
                <w:rFonts w:ascii="Times New Roman" w:eastAsia="Calibri" w:hAnsi="Times New Roman" w:cs="Times New Roman"/>
                <w:lang w:val="hr-HR"/>
              </w:rPr>
              <w:t xml:space="preserve"> prilagodbu živih bića različitim načinima disanja (aerobno i anaerobno disanje, pluća, škrge, vlažna koža, uzdušnice)</w:t>
            </w:r>
            <w:r w:rsidR="00327DFB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42579E" w:rsidRPr="00FA02D3" w:rsidRDefault="00EA1959" w:rsidP="00D267A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42579E" w:rsidRPr="00FA02D3">
              <w:rPr>
                <w:rFonts w:ascii="Times New Roman" w:eastAsia="Calibri" w:hAnsi="Times New Roman" w:cs="Times New Roman"/>
                <w:lang w:val="hr-HR"/>
              </w:rPr>
              <w:t xml:space="preserve"> kako dišu biljke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42579E" w:rsidRPr="00FA02D3" w:rsidRDefault="00EA1959" w:rsidP="00D267A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42579E" w:rsidRPr="00FA02D3">
              <w:rPr>
                <w:rFonts w:ascii="Times New Roman" w:eastAsia="Calibri" w:hAnsi="Times New Roman" w:cs="Times New Roman"/>
                <w:lang w:val="hr-HR"/>
              </w:rPr>
              <w:t xml:space="preserve"> organizm</w:t>
            </w:r>
            <w:r w:rsidR="00D267AB" w:rsidRPr="00FA02D3">
              <w:rPr>
                <w:rFonts w:ascii="Times New Roman" w:eastAsia="Calibri" w:hAnsi="Times New Roman" w:cs="Times New Roman"/>
                <w:lang w:val="hr-HR"/>
              </w:rPr>
              <w:t>e</w:t>
            </w:r>
            <w:r w:rsidR="0042579E" w:rsidRPr="00FA02D3">
              <w:rPr>
                <w:rFonts w:ascii="Times New Roman" w:eastAsia="Calibri" w:hAnsi="Times New Roman" w:cs="Times New Roman"/>
                <w:lang w:val="hr-HR"/>
              </w:rPr>
              <w:t xml:space="preserve"> koji za život trebaju kisik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42579E" w:rsidRPr="00FA02D3" w:rsidRDefault="006C05AF" w:rsidP="00D026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Prepoznaje</w:t>
            </w:r>
            <w:r w:rsidRPr="00FA02D3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="0042579E" w:rsidRPr="00FA02D3">
              <w:rPr>
                <w:rFonts w:ascii="Times New Roman" w:eastAsia="Calibri" w:hAnsi="Times New Roman" w:cs="Times New Roman"/>
                <w:lang w:val="hr-HR"/>
              </w:rPr>
              <w:t>organizme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="0042579E" w:rsidRPr="00FA02D3">
              <w:rPr>
                <w:rFonts w:ascii="Times New Roman" w:eastAsia="Calibri" w:hAnsi="Times New Roman" w:cs="Times New Roman"/>
                <w:lang w:val="hr-HR"/>
              </w:rPr>
              <w:t>kojima za život nije neophodan kisik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D267AB" w:rsidRPr="00FA02D3" w:rsidRDefault="00EA1959" w:rsidP="00D267A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D267AB" w:rsidRPr="00FA02D3">
              <w:rPr>
                <w:rFonts w:ascii="Times New Roman" w:eastAsia="Calibri" w:hAnsi="Times New Roman" w:cs="Times New Roman"/>
                <w:lang w:val="hr-HR"/>
              </w:rPr>
              <w:t xml:space="preserve"> postupke prve pomoći prilikom gušenja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D267AB" w:rsidRPr="00FA02D3" w:rsidRDefault="00EA1959" w:rsidP="00D267A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D267AB" w:rsidRPr="00FA02D3">
              <w:rPr>
                <w:rFonts w:ascii="Times New Roman" w:eastAsia="Calibri" w:hAnsi="Times New Roman" w:cs="Times New Roman"/>
                <w:lang w:val="hr-HR"/>
              </w:rPr>
              <w:t xml:space="preserve">  bolesti dišnog sustava i njihove uzročnike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D267AB" w:rsidRPr="00FA02D3" w:rsidRDefault="00EA1959" w:rsidP="00D267A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Razlikuje</w:t>
            </w:r>
            <w:r w:rsidR="00D267AB" w:rsidRPr="00FA02D3">
              <w:rPr>
                <w:rFonts w:ascii="Times New Roman" w:eastAsia="Calibri" w:hAnsi="Times New Roman" w:cs="Times New Roman"/>
                <w:lang w:val="hr-HR"/>
              </w:rPr>
              <w:t xml:space="preserve"> virusne i bakterijske bolesti dišnog sustava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D267AB" w:rsidRPr="00FA02D3" w:rsidRDefault="00EA1959" w:rsidP="00D267AB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D267AB" w:rsidRPr="00FA02D3">
              <w:rPr>
                <w:rFonts w:ascii="Times New Roman" w:eastAsia="Calibri" w:hAnsi="Times New Roman" w:cs="Times New Roman"/>
                <w:lang w:val="hr-HR"/>
              </w:rPr>
              <w:t xml:space="preserve"> načine prijenosa bolesti dišnog sustava i preventivne mjere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D267AB" w:rsidRPr="00FA02D3" w:rsidRDefault="00EA1959" w:rsidP="00D267A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D267AB" w:rsidRPr="00FA02D3">
              <w:rPr>
                <w:rFonts w:ascii="Times New Roman" w:eastAsia="Calibri" w:hAnsi="Times New Roman" w:cs="Times New Roman"/>
                <w:lang w:val="hr-HR"/>
              </w:rPr>
              <w:t xml:space="preserve"> kako nastaje glas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</w:tc>
      </w:tr>
      <w:tr w:rsidR="00B71EBF" w:rsidRPr="00FA02D3" w:rsidTr="00FF5BC5">
        <w:trPr>
          <w:trHeight w:val="10645"/>
        </w:trPr>
        <w:tc>
          <w:tcPr>
            <w:tcW w:w="259" w:type="pct"/>
            <w:shd w:val="clear" w:color="auto" w:fill="auto"/>
            <w:textDirection w:val="btLr"/>
            <w:vAlign w:val="center"/>
          </w:tcPr>
          <w:p w:rsidR="00251437" w:rsidRPr="00FA02D3" w:rsidRDefault="00251437" w:rsidP="00161F4D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lastRenderedPageBreak/>
              <w:t>5. KAKO ORGANIZM DOLAZE DO HRANE I KAKO JE UPOTREBLJAVAJU</w:t>
            </w:r>
          </w:p>
        </w:tc>
        <w:tc>
          <w:tcPr>
            <w:tcW w:w="519" w:type="pct"/>
            <w:vAlign w:val="center"/>
          </w:tcPr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Zašto mi treba hrana</w:t>
            </w: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Hrane li se svi organizmi</w:t>
            </w: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CD3D1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Uravnotežena prehrana i moje zdravlje</w:t>
            </w:r>
          </w:p>
        </w:tc>
        <w:tc>
          <w:tcPr>
            <w:tcW w:w="956" w:type="pct"/>
          </w:tcPr>
          <w:p w:rsidR="00251437" w:rsidRPr="00FA02D3" w:rsidRDefault="00251437" w:rsidP="00161F4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A.7.1.</w:t>
            </w:r>
            <w:r w:rsidRPr="00FA02D3">
              <w:rPr>
                <w:rStyle w:val="normaltextrun"/>
                <w:sz w:val="22"/>
                <w:szCs w:val="22"/>
              </w:rPr>
              <w:t> Uspoređuje različite veličine u živome svijetu te objašnjava princip građe živih bića.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161F4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A.7.2.</w:t>
            </w:r>
            <w:r w:rsidRPr="00FA02D3">
              <w:rPr>
                <w:rStyle w:val="normaltextrun"/>
                <w:sz w:val="22"/>
                <w:szCs w:val="22"/>
              </w:rPr>
              <w:t> Povezuje usložnjavanje građe s razvojem novih svojstava u različitih organizama.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161F4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B.7.1.</w:t>
            </w:r>
            <w:r w:rsidRPr="00FA02D3">
              <w:rPr>
                <w:rStyle w:val="normaltextrun"/>
                <w:sz w:val="22"/>
                <w:szCs w:val="22"/>
              </w:rPr>
              <w:t> Uspoređuje osnovne životne funkcije pripadnika različitih skupina živoga svijeta.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161F4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B.7.2.</w:t>
            </w:r>
            <w:r w:rsidRPr="00FA02D3">
              <w:rPr>
                <w:sz w:val="22"/>
                <w:szCs w:val="22"/>
              </w:rPr>
              <w:t xml:space="preserve"> Analizira utjecaj životnih navika i rizičnih čimbenika na zdravlje organizma ističući važnost prepoznavanja simptoma bolesti i pravovremenoga poduzimanja mjera zaštite.</w:t>
            </w:r>
          </w:p>
          <w:p w:rsidR="00251437" w:rsidRPr="00FA02D3" w:rsidRDefault="00251437" w:rsidP="00161F4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B.7.3.</w:t>
            </w:r>
            <w:r w:rsidRPr="00FA02D3">
              <w:rPr>
                <w:sz w:val="22"/>
                <w:szCs w:val="22"/>
              </w:rPr>
              <w:t xml:space="preserve"> Stavlja u odnos prilagodbe živih bića i životne uvjete.</w:t>
            </w:r>
          </w:p>
          <w:p w:rsidR="00251437" w:rsidRPr="00FA02D3" w:rsidRDefault="00251437" w:rsidP="00161F4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C.7.1.</w:t>
            </w:r>
            <w:r w:rsidRPr="00FA02D3">
              <w:rPr>
                <w:sz w:val="22"/>
                <w:szCs w:val="22"/>
              </w:rPr>
              <w:t xml:space="preserve"> Uspoređuje načine prehrane te procese vezanja i oslobađanja energije u različitim organizmima.</w:t>
            </w:r>
          </w:p>
          <w:p w:rsidR="00251437" w:rsidRPr="00FA02D3" w:rsidRDefault="00251437" w:rsidP="00161F4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C.7.2.</w:t>
            </w:r>
            <w:r w:rsidRPr="00FA02D3">
              <w:rPr>
                <w:sz w:val="22"/>
                <w:szCs w:val="22"/>
              </w:rPr>
              <w:t xml:space="preserve"> Uspoređuje energijske potrebe različitih organizama uzimajući u obzir potrebnu vrstu i količinu hrane za očuvanje zdravlja.</w:t>
            </w:r>
          </w:p>
          <w:p w:rsidR="00251437" w:rsidRPr="00FA02D3" w:rsidRDefault="00251437" w:rsidP="00161F4D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115" w:type="pct"/>
            <w:vAlign w:val="center"/>
          </w:tcPr>
          <w:p w:rsidR="00251437" w:rsidRPr="00FA02D3" w:rsidRDefault="00401A17" w:rsidP="00037B49">
            <w:pPr>
              <w:pStyle w:val="Normal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FA02D3">
              <w:rPr>
                <w:rFonts w:ascii="Times New Roman" w:eastAsia="Times New Roman" w:hAnsi="Times New Roman" w:cs="Times New Roman"/>
                <w:color w:val="231F20"/>
              </w:rPr>
              <w:t xml:space="preserve">Praktičan rad: </w:t>
            </w:r>
            <w:r w:rsidR="00251437" w:rsidRPr="00FA02D3">
              <w:rPr>
                <w:rFonts w:ascii="Times New Roman" w:hAnsi="Times New Roman" w:cs="Times New Roman"/>
                <w:i/>
              </w:rPr>
              <w:t>Koje namirnice sadržavaju masti</w:t>
            </w:r>
            <w:r w:rsidR="00251437" w:rsidRPr="00FA02D3">
              <w:rPr>
                <w:rFonts w:ascii="Times New Roman" w:hAnsi="Times New Roman" w:cs="Times New Roman"/>
              </w:rPr>
              <w:t xml:space="preserve"> </w:t>
            </w:r>
          </w:p>
          <w:p w:rsidR="00251437" w:rsidRPr="00FA02D3" w:rsidRDefault="00251437" w:rsidP="006C2B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</w:rPr>
            </w:pPr>
          </w:p>
          <w:p w:rsidR="00251437" w:rsidRPr="00FA02D3" w:rsidRDefault="00251437" w:rsidP="00037B49">
            <w:pPr>
              <w:pStyle w:val="Normal1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A02D3">
              <w:rPr>
                <w:rFonts w:ascii="Times New Roman" w:eastAsia="Times New Roman" w:hAnsi="Times New Roman" w:cs="Times New Roman"/>
              </w:rPr>
              <w:t>Popunjavanje KWL(H) tablice.</w:t>
            </w:r>
          </w:p>
          <w:p w:rsidR="00251437" w:rsidRPr="00FA02D3" w:rsidRDefault="00401A17" w:rsidP="00037B49">
            <w:pPr>
              <w:pStyle w:val="Normal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A02D3">
              <w:rPr>
                <w:rFonts w:ascii="Times New Roman" w:eastAsia="Times New Roman" w:hAnsi="Times New Roman" w:cs="Times New Roman"/>
                <w:color w:val="231F20"/>
              </w:rPr>
              <w:t xml:space="preserve">Praktičan rad: </w:t>
            </w:r>
            <w:r w:rsidR="00251437" w:rsidRPr="00FA02D3">
              <w:rPr>
                <w:rFonts w:ascii="Times New Roman" w:eastAsia="Times New Roman" w:hAnsi="Times New Roman" w:cs="Times New Roman"/>
                <w:i/>
              </w:rPr>
              <w:t xml:space="preserve">Skriveni šećeri u hrani </w:t>
            </w:r>
          </w:p>
          <w:p w:rsidR="00251437" w:rsidRPr="00FA02D3" w:rsidRDefault="00251437" w:rsidP="00037B49">
            <w:pPr>
              <w:pStyle w:val="Normal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FA02D3">
              <w:rPr>
                <w:rFonts w:ascii="Times New Roman" w:hAnsi="Times New Roman" w:cs="Times New Roman"/>
              </w:rPr>
              <w:t>Istraživanje</w:t>
            </w:r>
            <w:r w:rsidR="00401A17" w:rsidRPr="00FA02D3">
              <w:rPr>
                <w:rFonts w:ascii="Times New Roman" w:hAnsi="Times New Roman" w:cs="Times New Roman"/>
              </w:rPr>
              <w:t>:</w:t>
            </w:r>
            <w:r w:rsidRPr="00FA02D3">
              <w:rPr>
                <w:rFonts w:ascii="Times New Roman" w:hAnsi="Times New Roman" w:cs="Times New Roman"/>
              </w:rPr>
              <w:t xml:space="preserve"> koliko vode sadrži voće i povrće</w:t>
            </w:r>
          </w:p>
          <w:p w:rsidR="00251437" w:rsidRPr="00FA02D3" w:rsidRDefault="00251437" w:rsidP="00037B49">
            <w:pPr>
              <w:pStyle w:val="Normal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FA02D3">
              <w:rPr>
                <w:rFonts w:ascii="Times New Roman" w:hAnsi="Times New Roman" w:cs="Times New Roman"/>
              </w:rPr>
              <w:t>Istraživanje</w:t>
            </w:r>
            <w:r w:rsidR="00401A17" w:rsidRPr="00FA02D3">
              <w:rPr>
                <w:rFonts w:ascii="Times New Roman" w:hAnsi="Times New Roman" w:cs="Times New Roman"/>
              </w:rPr>
              <w:t>: M</w:t>
            </w:r>
            <w:r w:rsidRPr="00FA02D3">
              <w:rPr>
                <w:rFonts w:ascii="Times New Roman" w:hAnsi="Times New Roman" w:cs="Times New Roman"/>
              </w:rPr>
              <w:t>oć upijanja crijevnih resica</w:t>
            </w:r>
          </w:p>
        </w:tc>
        <w:tc>
          <w:tcPr>
            <w:tcW w:w="1163" w:type="pct"/>
          </w:tcPr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Perceptivno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sredstava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predočavanje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slike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crteži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modeli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izdvajanje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bitnog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izostavljanje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suvišnih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detalja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tiska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161F4D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Spoznajno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sažimanje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teksta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pojednostavljivanje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sadržaja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učenja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stupnjevito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pružanje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pomoći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rješavanju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postupno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uvođenje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apstraktan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način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mišljenja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r w:rsidRPr="00FA02D3">
              <w:rPr>
                <w:rFonts w:ascii="Times New Roman" w:hAnsi="Times New Roman" w:cs="Times New Roman"/>
              </w:rPr>
              <w:t>(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razgovjetnosti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razumljivosti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</w:p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usmjeravanje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pažnje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kern w:val="24"/>
              </w:rPr>
            </w:pPr>
          </w:p>
          <w:p w:rsidR="00251437" w:rsidRPr="00FA02D3" w:rsidRDefault="00251437" w:rsidP="00161F4D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zahtjeva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Produljeno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vrijeme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čitanje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pisanje</w:t>
            </w:r>
            <w:proofErr w:type="spellEnd"/>
          </w:p>
          <w:p w:rsidR="00251437" w:rsidRPr="00FA02D3" w:rsidRDefault="00251437" w:rsidP="00161F4D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</w:tcPr>
          <w:p w:rsidR="000C564C" w:rsidRPr="00FA02D3" w:rsidRDefault="00EA1959" w:rsidP="00EE3B0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0C564C" w:rsidRPr="00FA02D3">
              <w:rPr>
                <w:rFonts w:ascii="Times New Roman" w:eastAsia="Calibri" w:hAnsi="Times New Roman" w:cs="Times New Roman"/>
                <w:lang w:val="hr-HR"/>
              </w:rPr>
              <w:t xml:space="preserve"> organe koji čine probavni sustav/probavni kanal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0C564C" w:rsidRPr="00FA02D3" w:rsidRDefault="00EA1959" w:rsidP="00EE3B0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0C564C" w:rsidRPr="00FA02D3">
              <w:rPr>
                <w:rFonts w:ascii="Times New Roman" w:eastAsia="Calibri" w:hAnsi="Times New Roman" w:cs="Times New Roman"/>
                <w:lang w:val="hr-HR"/>
              </w:rPr>
              <w:t xml:space="preserve"> ulogu crijevnih resica u tankom crijevu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0C564C" w:rsidRPr="00FA02D3" w:rsidRDefault="00EA1959" w:rsidP="00EE3B0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0C564C" w:rsidRPr="00FA02D3">
              <w:rPr>
                <w:rFonts w:ascii="Times New Roman" w:eastAsia="Calibri" w:hAnsi="Times New Roman" w:cs="Times New Roman"/>
                <w:lang w:val="hr-HR"/>
              </w:rPr>
              <w:t xml:space="preserve"> ulogu jetre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0C564C" w:rsidRPr="00FA02D3" w:rsidRDefault="00EA1959" w:rsidP="00EE3B0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0C564C" w:rsidRPr="00FA02D3">
              <w:rPr>
                <w:rFonts w:ascii="Times New Roman" w:eastAsia="Calibri" w:hAnsi="Times New Roman" w:cs="Times New Roman"/>
                <w:lang w:val="hr-HR"/>
              </w:rPr>
              <w:t xml:space="preserve"> namirnice bogate ugljikohidratima, bjelančevinama i mastima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251437" w:rsidRPr="00FA02D3" w:rsidRDefault="00EA1959" w:rsidP="000C564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0C564C" w:rsidRPr="00FA02D3">
              <w:rPr>
                <w:rFonts w:ascii="Times New Roman" w:eastAsia="Calibri" w:hAnsi="Times New Roman" w:cs="Times New Roman"/>
                <w:lang w:val="hr-HR"/>
              </w:rPr>
              <w:t xml:space="preserve"> biogene kemijske elemente koji se unose hranom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EE3B03" w:rsidRPr="00FA02D3" w:rsidRDefault="00EA1959" w:rsidP="00EE3B0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Razlikuje</w:t>
            </w:r>
            <w:r w:rsidR="00EE3B03" w:rsidRPr="00FA02D3">
              <w:rPr>
                <w:rFonts w:ascii="Times New Roman" w:eastAsia="Calibri" w:hAnsi="Times New Roman" w:cs="Times New Roman"/>
                <w:lang w:val="hr-HR"/>
              </w:rPr>
              <w:t xml:space="preserve"> autotrofne i heterotrofne organizme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EE3B03" w:rsidRPr="00FA02D3" w:rsidRDefault="00EA1959" w:rsidP="00EE3B0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EE3B03" w:rsidRPr="00FA02D3">
              <w:rPr>
                <w:rFonts w:ascii="Times New Roman" w:eastAsia="Calibri" w:hAnsi="Times New Roman" w:cs="Times New Roman"/>
                <w:lang w:val="hr-HR"/>
              </w:rPr>
              <w:t xml:space="preserve"> primjere autotrofnih organizama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EE3B03" w:rsidRPr="00FA02D3" w:rsidRDefault="00EA1959" w:rsidP="00EE3B0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EE3B03" w:rsidRPr="00FA02D3">
              <w:rPr>
                <w:rFonts w:ascii="Times New Roman" w:eastAsia="Calibri" w:hAnsi="Times New Roman" w:cs="Times New Roman"/>
                <w:lang w:val="hr-HR"/>
              </w:rPr>
              <w:t xml:space="preserve"> proces fotosinteze uz slikovni predložak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EE3B03" w:rsidRPr="00FA02D3" w:rsidRDefault="00EA1959" w:rsidP="00EE3B0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EE3B03" w:rsidRPr="00FA02D3">
              <w:rPr>
                <w:rFonts w:ascii="Times New Roman" w:eastAsia="Calibri" w:hAnsi="Times New Roman" w:cs="Times New Roman"/>
                <w:lang w:val="hr-HR"/>
              </w:rPr>
              <w:t xml:space="preserve"> u koji dijelovima biljaka može biti pohranjena pričuvna hrana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EE3B03" w:rsidRPr="00FA02D3" w:rsidRDefault="00EA1959" w:rsidP="00EE3B03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EE3B03" w:rsidRPr="00FA02D3">
              <w:rPr>
                <w:rFonts w:ascii="Times New Roman" w:eastAsia="Calibri" w:hAnsi="Times New Roman" w:cs="Times New Roman"/>
                <w:lang w:val="hr-HR"/>
              </w:rPr>
              <w:t xml:space="preserve"> kakvi heterotrofni organizmi mogu biti obzirom na način prehrane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163A5C" w:rsidRPr="00FA02D3" w:rsidRDefault="00EA1959" w:rsidP="00163A5C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 xml:space="preserve">Opisuje </w:t>
            </w:r>
            <w:r w:rsidR="00163A5C" w:rsidRPr="00FA02D3">
              <w:rPr>
                <w:rFonts w:ascii="Times New Roman" w:eastAsia="Calibri" w:hAnsi="Times New Roman" w:cs="Times New Roman"/>
                <w:lang w:val="hr-HR"/>
              </w:rPr>
              <w:t>piramidu pravilne prehrane prema slikovnom predlošku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163A5C" w:rsidRPr="00FA02D3" w:rsidRDefault="00EA1959" w:rsidP="00163A5C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163A5C" w:rsidRPr="00FA02D3">
              <w:rPr>
                <w:rFonts w:ascii="Times New Roman" w:eastAsia="Calibri" w:hAnsi="Times New Roman" w:cs="Times New Roman"/>
                <w:lang w:val="hr-HR"/>
              </w:rPr>
              <w:t xml:space="preserve"> nezdrave prehrambene navike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163A5C" w:rsidRPr="00FA02D3" w:rsidRDefault="00EA1959" w:rsidP="00163A5C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163A5C" w:rsidRPr="00FA02D3">
              <w:rPr>
                <w:rFonts w:ascii="Times New Roman" w:eastAsia="Calibri" w:hAnsi="Times New Roman" w:cs="Times New Roman"/>
                <w:lang w:val="hr-HR"/>
              </w:rPr>
              <w:t xml:space="preserve"> najčešće bolesti i poremećaje prehrane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0C564C" w:rsidRPr="00FA02D3" w:rsidRDefault="00EA1959" w:rsidP="00163A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163A5C" w:rsidRPr="00FA02D3">
              <w:rPr>
                <w:rFonts w:ascii="Times New Roman" w:eastAsia="Calibri" w:hAnsi="Times New Roman" w:cs="Times New Roman"/>
                <w:lang w:val="hr-HR"/>
              </w:rPr>
              <w:t xml:space="preserve"> čimbenike koji utječu na razvoj karijesa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</w:tc>
      </w:tr>
      <w:tr w:rsidR="00B71EBF" w:rsidRPr="00FA02D3" w:rsidTr="00FF5BC5">
        <w:trPr>
          <w:trHeight w:val="6093"/>
        </w:trPr>
        <w:tc>
          <w:tcPr>
            <w:tcW w:w="259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251437" w:rsidRPr="00FA02D3" w:rsidRDefault="00251437" w:rsidP="00161F4D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lastRenderedPageBreak/>
              <w:t>6. ZAŠTITA ORGANIZAMA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Što me štiti od okoliša</w:t>
            </w: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Tko je najbolje zaštićen</w:t>
            </w: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97777A" w:rsidRPr="00FA02D3" w:rsidRDefault="0097777A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</w:p>
          <w:p w:rsidR="00251437" w:rsidRPr="00FA02D3" w:rsidRDefault="00251437" w:rsidP="00251437">
            <w:pPr>
              <w:spacing w:line="276" w:lineRule="auto"/>
              <w:rPr>
                <w:rFonts w:ascii="Times New Roman" w:eastAsia="Arial" w:hAnsi="Times New Roman" w:cs="Times New Roman"/>
                <w:b/>
                <w:lang w:val="hr-HR"/>
              </w:rPr>
            </w:pPr>
            <w:r w:rsidRPr="00FA02D3">
              <w:rPr>
                <w:rFonts w:ascii="Times New Roman" w:eastAsia="Arial" w:hAnsi="Times New Roman" w:cs="Times New Roman"/>
                <w:b/>
                <w:lang w:val="hr-HR"/>
              </w:rPr>
              <w:t>Utječu li promjene u okolišu na zdravlje</w:t>
            </w:r>
          </w:p>
        </w:tc>
        <w:tc>
          <w:tcPr>
            <w:tcW w:w="956" w:type="pct"/>
            <w:tcBorders>
              <w:bottom w:val="single" w:sz="4" w:space="0" w:color="000000" w:themeColor="text1"/>
            </w:tcBorders>
          </w:tcPr>
          <w:p w:rsidR="00251437" w:rsidRPr="00FA02D3" w:rsidRDefault="00251437" w:rsidP="00632C42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A.7.2.</w:t>
            </w:r>
            <w:r w:rsidRPr="00FA02D3">
              <w:rPr>
                <w:rStyle w:val="normaltextrun"/>
                <w:sz w:val="22"/>
                <w:szCs w:val="22"/>
              </w:rPr>
              <w:t> Povezuje usložnjavanje građe s razvojem novih svojstava u različitih organizama.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632C42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A02D3">
              <w:rPr>
                <w:rStyle w:val="normaltextrun"/>
                <w:b/>
                <w:bCs/>
                <w:sz w:val="22"/>
                <w:szCs w:val="22"/>
              </w:rPr>
              <w:t>BIO OŠ B.7.1.</w:t>
            </w:r>
            <w:r w:rsidRPr="00FA02D3">
              <w:rPr>
                <w:rStyle w:val="normaltextrun"/>
                <w:sz w:val="22"/>
                <w:szCs w:val="22"/>
              </w:rPr>
              <w:t> Uspoređuje osnovne životne funkcije pripadnika različitih skupina živoga svijeta.</w:t>
            </w:r>
            <w:r w:rsidRPr="00FA02D3">
              <w:rPr>
                <w:rStyle w:val="eop"/>
                <w:sz w:val="22"/>
                <w:szCs w:val="22"/>
              </w:rPr>
              <w:t> </w:t>
            </w:r>
          </w:p>
          <w:p w:rsidR="00251437" w:rsidRPr="00FA02D3" w:rsidRDefault="00251437" w:rsidP="00632C4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B.7.2.</w:t>
            </w:r>
            <w:r w:rsidRPr="00FA02D3">
              <w:rPr>
                <w:sz w:val="22"/>
                <w:szCs w:val="22"/>
              </w:rPr>
              <w:t xml:space="preserve"> Analizira utjecaj životnih navika i rizičnih čimbenika na zdravlje organizma ističući važnost prepoznavanja simptoma bolesti i pravovremenoga poduzimanja mjera zaštite.</w:t>
            </w:r>
          </w:p>
          <w:p w:rsidR="00251437" w:rsidRPr="00FA02D3" w:rsidRDefault="00251437" w:rsidP="00632C4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B.7.3.</w:t>
            </w:r>
            <w:r w:rsidRPr="00FA02D3">
              <w:rPr>
                <w:sz w:val="22"/>
                <w:szCs w:val="22"/>
              </w:rPr>
              <w:t xml:space="preserve"> Stavlja u odnos prilagodbe živih bića i životne uvjete.</w:t>
            </w:r>
          </w:p>
          <w:p w:rsidR="00251437" w:rsidRPr="00FA02D3" w:rsidRDefault="00251437" w:rsidP="0025143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A02D3">
              <w:rPr>
                <w:b/>
                <w:sz w:val="22"/>
                <w:szCs w:val="22"/>
              </w:rPr>
              <w:t>BIO OŠ C.7.2.</w:t>
            </w:r>
            <w:r w:rsidRPr="00FA02D3">
              <w:rPr>
                <w:sz w:val="22"/>
                <w:szCs w:val="22"/>
              </w:rPr>
              <w:t xml:space="preserve"> Uspoređuje energijske potrebe različitih organizama uzimajući u obzir potrebnu vrstu i količinu hrane za očuvanje zdravlja</w:t>
            </w:r>
          </w:p>
        </w:tc>
        <w:tc>
          <w:tcPr>
            <w:tcW w:w="1115" w:type="pct"/>
            <w:tcBorders>
              <w:bottom w:val="single" w:sz="4" w:space="0" w:color="000000" w:themeColor="text1"/>
            </w:tcBorders>
            <w:vAlign w:val="center"/>
          </w:tcPr>
          <w:p w:rsidR="00251437" w:rsidRPr="00FA02D3" w:rsidRDefault="00251437" w:rsidP="00955B12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Praktičan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rad</w:t>
            </w:r>
            <w:proofErr w:type="spellEnd"/>
            <w:r w:rsidR="00401A17" w:rsidRPr="00FA02D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401A17" w:rsidRPr="00FA02D3">
              <w:rPr>
                <w:rFonts w:ascii="Times New Roman" w:hAnsi="Times New Roman" w:cs="Times New Roman"/>
              </w:rPr>
              <w:t>I</w:t>
            </w:r>
            <w:r w:rsidRPr="00FA02D3">
              <w:rPr>
                <w:rFonts w:ascii="Times New Roman" w:hAnsi="Times New Roman" w:cs="Times New Roman"/>
              </w:rPr>
              <w:t>mobilizacija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udova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postupci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pružanja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prve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pomoći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kod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opeklina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ozeblina</w:t>
            </w:r>
            <w:proofErr w:type="spellEnd"/>
          </w:p>
          <w:p w:rsidR="00251437" w:rsidRPr="00FA02D3" w:rsidRDefault="00251437" w:rsidP="00955B12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Izrada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umne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mape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</w:p>
          <w:p w:rsidR="00251437" w:rsidRPr="00FA02D3" w:rsidRDefault="00251437" w:rsidP="00955B1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51437" w:rsidRPr="00FA02D3" w:rsidRDefault="00251437" w:rsidP="00955B1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163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Perceptivno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sredstava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predočavanje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slike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crteži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modeli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izdvajanje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bitnog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izostavljanje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suvišnih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detalja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tiska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161F4D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Spoznajno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sažimanje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teksta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pojednostavljivanje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sadržaja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učenja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stupnjevito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pružanje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pomoći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rješavanju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postupno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uvođenje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A02D3">
              <w:rPr>
                <w:rFonts w:ascii="Times New Roman" w:hAnsi="Times New Roman" w:cs="Times New Roman"/>
              </w:rPr>
              <w:t>apstraktan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način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mišljenja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r w:rsidRPr="00FA02D3">
              <w:rPr>
                <w:rFonts w:ascii="Times New Roman" w:hAnsi="Times New Roman" w:cs="Times New Roman"/>
              </w:rPr>
              <w:t>(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razgovjetnosti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razumljivosti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te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</w:p>
          <w:p w:rsidR="00251437" w:rsidRPr="00FA02D3" w:rsidRDefault="00251437" w:rsidP="00161F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</w:rPr>
              <w:t>govorno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usmjeravanje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pažnje</w:t>
            </w:r>
            <w:proofErr w:type="spellEnd"/>
            <w:r w:rsidRPr="00FA02D3">
              <w:rPr>
                <w:rFonts w:ascii="Times New Roman" w:hAnsi="Times New Roman" w:cs="Times New Roman"/>
              </w:rPr>
              <w:t>)</w:t>
            </w:r>
          </w:p>
          <w:p w:rsidR="00251437" w:rsidRPr="00FA02D3" w:rsidRDefault="00251437" w:rsidP="00161F4D">
            <w:pPr>
              <w:rPr>
                <w:rFonts w:ascii="Times New Roman" w:hAnsi="Times New Roman" w:cs="Times New Roman"/>
              </w:rPr>
            </w:pP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Prilagođavanje</w:t>
            </w:r>
            <w:proofErr w:type="spellEnd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  <w:b/>
                <w:bCs/>
                <w:kern w:val="24"/>
              </w:rPr>
              <w:t>zahtjeva</w:t>
            </w:r>
            <w:proofErr w:type="spellEnd"/>
            <w:r w:rsidRPr="00FA02D3">
              <w:rPr>
                <w:rFonts w:ascii="Times New Roman" w:hAnsi="Times New Roman" w:cs="Times New Roman"/>
                <w:bCs/>
                <w:kern w:val="24"/>
              </w:rPr>
              <w:t xml:space="preserve"> –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Produljeno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vrijeme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rješavanje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zadataka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2D3">
              <w:rPr>
                <w:rFonts w:ascii="Times New Roman" w:hAnsi="Times New Roman" w:cs="Times New Roman"/>
              </w:rPr>
              <w:t>čitanje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i</w:t>
            </w:r>
            <w:proofErr w:type="spellEnd"/>
            <w:r w:rsidRPr="00FA0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2D3">
              <w:rPr>
                <w:rFonts w:ascii="Times New Roman" w:hAnsi="Times New Roman" w:cs="Times New Roman"/>
              </w:rPr>
              <w:t>pisanje</w:t>
            </w:r>
            <w:proofErr w:type="spellEnd"/>
          </w:p>
          <w:p w:rsidR="00251437" w:rsidRPr="00FA02D3" w:rsidRDefault="00251437" w:rsidP="00161F4D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tcBorders>
              <w:top w:val="single" w:sz="4" w:space="0" w:color="auto"/>
            </w:tcBorders>
          </w:tcPr>
          <w:p w:rsidR="00EC0D1E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EC0D1E" w:rsidRPr="00FA02D3">
              <w:rPr>
                <w:rFonts w:ascii="Times New Roman" w:eastAsia="Calibri" w:hAnsi="Times New Roman" w:cs="Times New Roman"/>
                <w:lang w:val="hr-HR"/>
              </w:rPr>
              <w:t xml:space="preserve"> glavnu ulogu kože kao najvećeg organa ljudskog tijela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EC0D1E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EC0D1E" w:rsidRPr="00FA02D3">
              <w:rPr>
                <w:rFonts w:ascii="Times New Roman" w:eastAsia="Calibri" w:hAnsi="Times New Roman" w:cs="Times New Roman"/>
                <w:lang w:val="hr-HR"/>
              </w:rPr>
              <w:t xml:space="preserve"> građu kože prema slikovnom predlošku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251437" w:rsidRPr="00FA02D3" w:rsidRDefault="00EA1959" w:rsidP="00EC0D1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EC0D1E" w:rsidRPr="00FA02D3">
              <w:rPr>
                <w:rFonts w:ascii="Times New Roman" w:eastAsia="Calibri" w:hAnsi="Times New Roman" w:cs="Times New Roman"/>
                <w:lang w:val="hr-HR"/>
              </w:rPr>
              <w:t xml:space="preserve"> ulogu žlijezda znojnica/ dlake i kose/ masnog i potkožnog tkiva</w:t>
            </w:r>
            <w:r w:rsidR="00D026B7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904C65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 xml:space="preserve">Objašnjava </w:t>
            </w:r>
            <w:r w:rsidR="00904C65" w:rsidRPr="00FA02D3">
              <w:rPr>
                <w:rFonts w:ascii="Times New Roman" w:eastAsia="Calibri" w:hAnsi="Times New Roman" w:cs="Times New Roman"/>
                <w:lang w:val="hr-HR"/>
              </w:rPr>
              <w:t>zašto vodeni organizmi imaju slabije razvijen pokrovni sustav od kopnenih organizama</w:t>
            </w:r>
            <w:r w:rsidR="00F429AC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904C65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904C65" w:rsidRPr="00FA02D3">
              <w:rPr>
                <w:rFonts w:ascii="Times New Roman" w:eastAsia="Calibri" w:hAnsi="Times New Roman" w:cs="Times New Roman"/>
                <w:lang w:val="hr-HR"/>
              </w:rPr>
              <w:t xml:space="preserve"> zaštitu puževa i školjkaša</w:t>
            </w:r>
            <w:r w:rsidR="00F429AC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904C65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904C65" w:rsidRPr="00FA02D3">
              <w:rPr>
                <w:rFonts w:ascii="Times New Roman" w:eastAsia="Calibri" w:hAnsi="Times New Roman" w:cs="Times New Roman"/>
                <w:lang w:val="hr-HR"/>
              </w:rPr>
              <w:t xml:space="preserve"> organizme prilagođene vlažnim staništima</w:t>
            </w:r>
            <w:r w:rsidR="00F429AC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904C65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904C65" w:rsidRPr="00FA02D3">
              <w:rPr>
                <w:rFonts w:ascii="Times New Roman" w:eastAsia="Calibri" w:hAnsi="Times New Roman" w:cs="Times New Roman"/>
                <w:lang w:val="hr-HR"/>
              </w:rPr>
              <w:t xml:space="preserve"> primjer</w:t>
            </w:r>
            <w:r w:rsidRPr="00FA02D3">
              <w:rPr>
                <w:rFonts w:ascii="Times New Roman" w:eastAsia="Calibri" w:hAnsi="Times New Roman" w:cs="Times New Roman"/>
                <w:lang w:val="hr-HR"/>
              </w:rPr>
              <w:t>e</w:t>
            </w:r>
            <w:r w:rsidR="00904C65" w:rsidRPr="00FA02D3">
              <w:rPr>
                <w:rFonts w:ascii="Times New Roman" w:eastAsia="Calibri" w:hAnsi="Times New Roman" w:cs="Times New Roman"/>
                <w:lang w:val="hr-HR"/>
              </w:rPr>
              <w:t xml:space="preserve"> pokrova tijela kopnenih kralježnjaka</w:t>
            </w:r>
            <w:r w:rsidR="00F429AC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904C65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Razlikuje</w:t>
            </w:r>
            <w:r w:rsidR="00904C65" w:rsidRPr="00FA02D3">
              <w:rPr>
                <w:rFonts w:ascii="Times New Roman" w:eastAsia="Calibri" w:hAnsi="Times New Roman" w:cs="Times New Roman"/>
                <w:lang w:val="hr-HR"/>
              </w:rPr>
              <w:t xml:space="preserve"> toplokrvne i hladnokrvne životinje</w:t>
            </w:r>
            <w:r w:rsidR="00F429AC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076C2F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904C65" w:rsidRPr="00FA02D3">
              <w:rPr>
                <w:rFonts w:ascii="Times New Roman" w:eastAsia="Calibri" w:hAnsi="Times New Roman" w:cs="Times New Roman"/>
                <w:lang w:val="hr-HR"/>
              </w:rPr>
              <w:t xml:space="preserve"> primjer</w:t>
            </w:r>
            <w:r w:rsidR="00076C2F" w:rsidRPr="00FA02D3">
              <w:rPr>
                <w:rFonts w:ascii="Times New Roman" w:eastAsia="Calibri" w:hAnsi="Times New Roman" w:cs="Times New Roman"/>
                <w:lang w:val="hr-HR"/>
              </w:rPr>
              <w:t>e</w:t>
            </w:r>
            <w:r w:rsidR="00904C65" w:rsidRPr="00FA02D3">
              <w:rPr>
                <w:rFonts w:ascii="Times New Roman" w:eastAsia="Calibri" w:hAnsi="Times New Roman" w:cs="Times New Roman"/>
                <w:lang w:val="hr-HR"/>
              </w:rPr>
              <w:t xml:space="preserve"> zaštite biljaka od isušivanja</w:t>
            </w:r>
            <w:r w:rsidR="00F429AC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076C2F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076C2F" w:rsidRPr="00FA02D3">
              <w:rPr>
                <w:rFonts w:ascii="Times New Roman" w:eastAsia="Calibri" w:hAnsi="Times New Roman" w:cs="Times New Roman"/>
                <w:lang w:val="hr-HR"/>
              </w:rPr>
              <w:t xml:space="preserve"> što sve ulazi u mjere svakodnevne higijene kože</w:t>
            </w:r>
            <w:r w:rsidR="00F429AC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076C2F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076C2F" w:rsidRPr="00FA02D3">
              <w:rPr>
                <w:rFonts w:ascii="Times New Roman" w:eastAsia="Calibri" w:hAnsi="Times New Roman" w:cs="Times New Roman"/>
                <w:lang w:val="hr-HR"/>
              </w:rPr>
              <w:t xml:space="preserve"> kako pravilno postupati pri opeklinama i ozeblinama</w:t>
            </w:r>
            <w:r w:rsidR="00F429AC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076C2F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Opisuje</w:t>
            </w:r>
            <w:r w:rsidR="00076C2F" w:rsidRPr="00FA02D3">
              <w:rPr>
                <w:rFonts w:ascii="Times New Roman" w:eastAsia="Calibri" w:hAnsi="Times New Roman" w:cs="Times New Roman"/>
                <w:lang w:val="hr-HR"/>
              </w:rPr>
              <w:t xml:space="preserve"> postupak prve pomoći kod posjekotina</w:t>
            </w:r>
            <w:r w:rsidR="00F429AC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076C2F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076C2F" w:rsidRPr="00FA02D3">
              <w:rPr>
                <w:rFonts w:ascii="Times New Roman" w:eastAsia="Calibri" w:hAnsi="Times New Roman" w:cs="Times New Roman"/>
                <w:lang w:val="hr-HR"/>
              </w:rPr>
              <w:t xml:space="preserve"> što je imunitet</w:t>
            </w:r>
            <w:r w:rsidR="00F429AC" w:rsidRPr="00FA02D3">
              <w:rPr>
                <w:rFonts w:ascii="Times New Roman" w:eastAsia="Calibri" w:hAnsi="Times New Roman" w:cs="Times New Roman"/>
                <w:lang w:val="hr-HR"/>
              </w:rPr>
              <w:t>.</w:t>
            </w:r>
          </w:p>
          <w:p w:rsidR="00904C65" w:rsidRPr="00FA02D3" w:rsidRDefault="00EA1959" w:rsidP="00076C2F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FA02D3">
              <w:rPr>
                <w:rFonts w:ascii="Times New Roman" w:eastAsia="Calibri" w:hAnsi="Times New Roman" w:cs="Times New Roman"/>
                <w:b/>
                <w:lang w:val="hr-HR"/>
              </w:rPr>
              <w:t>Navodi</w:t>
            </w:r>
            <w:r w:rsidR="00076C2F" w:rsidRPr="00FA02D3">
              <w:rPr>
                <w:rFonts w:ascii="Times New Roman" w:eastAsia="Calibri" w:hAnsi="Times New Roman" w:cs="Times New Roman"/>
                <w:lang w:val="hr-HR"/>
              </w:rPr>
              <w:t xml:space="preserve"> metod</w:t>
            </w:r>
            <w:r w:rsidRPr="00FA02D3">
              <w:rPr>
                <w:rFonts w:ascii="Times New Roman" w:eastAsia="Calibri" w:hAnsi="Times New Roman" w:cs="Times New Roman"/>
                <w:lang w:val="hr-HR"/>
              </w:rPr>
              <w:t>e</w:t>
            </w:r>
            <w:r w:rsidR="00076C2F" w:rsidRPr="00FA02D3">
              <w:rPr>
                <w:rFonts w:ascii="Times New Roman" w:eastAsia="Calibri" w:hAnsi="Times New Roman" w:cs="Times New Roman"/>
                <w:lang w:val="hr-HR"/>
              </w:rPr>
              <w:t xml:space="preserve"> sprečavanja zaraznih bolesti</w:t>
            </w:r>
            <w:r w:rsidRPr="00FA02D3">
              <w:rPr>
                <w:rFonts w:ascii="Times New Roman" w:eastAsia="Calibri" w:hAnsi="Times New Roman" w:cs="Times New Roman"/>
                <w:lang w:val="hr-HR"/>
              </w:rPr>
              <w:t xml:space="preserve">. </w:t>
            </w:r>
          </w:p>
        </w:tc>
      </w:tr>
    </w:tbl>
    <w:p w:rsidR="00EC6834" w:rsidRPr="00FA02D3" w:rsidRDefault="00EC6834" w:rsidP="00786856">
      <w:pPr>
        <w:spacing w:after="0" w:line="276" w:lineRule="auto"/>
        <w:rPr>
          <w:rFonts w:ascii="Times New Roman" w:eastAsia="Calibri" w:hAnsi="Times New Roman" w:cs="Times New Roman"/>
          <w:b/>
          <w:lang w:val="hr-HR"/>
        </w:rPr>
      </w:pPr>
    </w:p>
    <w:p w:rsidR="5E3E704A" w:rsidRPr="00FA02D3" w:rsidRDefault="5E3E704A" w:rsidP="5E3E704A">
      <w:pPr>
        <w:rPr>
          <w:rFonts w:ascii="Times New Roman" w:hAnsi="Times New Roman" w:cs="Times New Roman"/>
        </w:rPr>
      </w:pPr>
    </w:p>
    <w:p w:rsidR="00B66C86" w:rsidRPr="00FA02D3" w:rsidRDefault="00B66C86" w:rsidP="00B66C86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FA02D3">
        <w:rPr>
          <w:b/>
          <w:bCs/>
          <w:sz w:val="22"/>
          <w:szCs w:val="22"/>
        </w:rPr>
        <w:lastRenderedPageBreak/>
        <w:t xml:space="preserve">a) </w:t>
      </w:r>
      <w:r w:rsidRPr="00FA02D3">
        <w:rPr>
          <w:bCs/>
          <w:sz w:val="22"/>
          <w:szCs w:val="22"/>
        </w:rPr>
        <w:t xml:space="preserve">Kontinuirano se tijekom cijele godine provodi </w:t>
      </w:r>
      <w:r w:rsidRPr="00FA02D3">
        <w:rPr>
          <w:b/>
          <w:bCs/>
          <w:sz w:val="22"/>
          <w:szCs w:val="22"/>
        </w:rPr>
        <w:t>vrednovanje za učenje, vrednovanje kao učenje i vrednovanje naučenog</w:t>
      </w:r>
      <w:r w:rsidRPr="00FA02D3">
        <w:rPr>
          <w:bCs/>
          <w:sz w:val="22"/>
          <w:szCs w:val="22"/>
        </w:rPr>
        <w:t>.</w:t>
      </w:r>
    </w:p>
    <w:p w:rsidR="00B66C86" w:rsidRPr="00FA02D3" w:rsidRDefault="00B66C86" w:rsidP="00B66C8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A02D3">
        <w:rPr>
          <w:b/>
          <w:iCs/>
          <w:sz w:val="22"/>
          <w:szCs w:val="22"/>
        </w:rPr>
        <w:t>b)</w:t>
      </w:r>
      <w:r w:rsidRPr="00FA02D3">
        <w:rPr>
          <w:i/>
          <w:iCs/>
          <w:sz w:val="22"/>
          <w:szCs w:val="22"/>
        </w:rPr>
        <w:t>*</w:t>
      </w:r>
      <w:r w:rsidRPr="00FA02D3">
        <w:rPr>
          <w:sz w:val="22"/>
          <w:szCs w:val="22"/>
        </w:rPr>
        <w:t xml:space="preserve"> U svim odgojno-obrazovnim ishodima Biologije kontinuirano se ostvaruju sljedeća očekivanja međupredmetne teme </w:t>
      </w:r>
      <w:r w:rsidRPr="00FA02D3">
        <w:rPr>
          <w:b/>
          <w:bCs/>
          <w:sz w:val="22"/>
          <w:szCs w:val="22"/>
        </w:rPr>
        <w:t>Uporaba informacijske i komunikacijske tehnologije</w:t>
      </w:r>
      <w:r w:rsidRPr="00FA02D3">
        <w:rPr>
          <w:sz w:val="22"/>
          <w:szCs w:val="22"/>
        </w:rPr>
        <w:t xml:space="preserve">: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ikt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A.3.1.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odabire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odgovarajuću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digitalnu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tehnologiju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ikt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A.3.2.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koristi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raznim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uređajima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programima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ikt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B.3.1.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komunicira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FA02D3">
        <w:rPr>
          <w:rFonts w:ascii="Times New Roman" w:eastAsia="Times New Roman" w:hAnsi="Times New Roman" w:cs="Times New Roman"/>
        </w:rPr>
        <w:t>poznatim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osobama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A02D3">
        <w:rPr>
          <w:rFonts w:ascii="Times New Roman" w:eastAsia="Times New Roman" w:hAnsi="Times New Roman" w:cs="Times New Roman"/>
        </w:rPr>
        <w:t>sigurnome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digitalnom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okružju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ikt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B.3.2.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surađuje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FA02D3">
        <w:rPr>
          <w:rFonts w:ascii="Times New Roman" w:eastAsia="Times New Roman" w:hAnsi="Times New Roman" w:cs="Times New Roman"/>
        </w:rPr>
        <w:t>poznatim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osobama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A02D3">
        <w:rPr>
          <w:rFonts w:ascii="Times New Roman" w:eastAsia="Times New Roman" w:hAnsi="Times New Roman" w:cs="Times New Roman"/>
        </w:rPr>
        <w:t>sigurnome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digitalnom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okružju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ikt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B.3.3.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poštuje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međukulturne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različitosti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ikt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C.3.1.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provodi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jednostavno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istraživanje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FA02D3">
        <w:rPr>
          <w:rFonts w:ascii="Times New Roman" w:eastAsia="Times New Roman" w:hAnsi="Times New Roman" w:cs="Times New Roman"/>
        </w:rPr>
        <w:t>a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uz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učiteljevu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pomoć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složeno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istraživanje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radi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rješavanja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problema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A02D3">
        <w:rPr>
          <w:rFonts w:ascii="Times New Roman" w:eastAsia="Times New Roman" w:hAnsi="Times New Roman" w:cs="Times New Roman"/>
        </w:rPr>
        <w:t>digitalnome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okružju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.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ikt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C.3.2.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djelotvorno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provodi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jednostavno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pretraživanje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FA02D3">
        <w:rPr>
          <w:rFonts w:ascii="Times New Roman" w:eastAsia="Times New Roman" w:hAnsi="Times New Roman" w:cs="Times New Roman"/>
        </w:rPr>
        <w:t>a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uz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učiteljevu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pomoć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složeno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pretraživanje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informacija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A02D3">
        <w:rPr>
          <w:rFonts w:ascii="Times New Roman" w:eastAsia="Times New Roman" w:hAnsi="Times New Roman" w:cs="Times New Roman"/>
        </w:rPr>
        <w:t>digitalnome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okružju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.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ikt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C.3.3.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ili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uz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manju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pomoć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učitelja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procjenjuje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odabire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potrebne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među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pronađenim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informacijama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.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ikt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C.3.4.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uz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učiteljevu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pomoć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ili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odgovorno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upravlja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prikupljenim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informacijama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.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ikt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D.3.1.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FA02D3">
        <w:rPr>
          <w:rFonts w:ascii="Times New Roman" w:eastAsia="Times New Roman" w:hAnsi="Times New Roman" w:cs="Times New Roman"/>
        </w:rPr>
        <w:t>izražava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kreativno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služeći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FA02D3">
        <w:rPr>
          <w:rFonts w:ascii="Times New Roman" w:eastAsia="Times New Roman" w:hAnsi="Times New Roman" w:cs="Times New Roman"/>
        </w:rPr>
        <w:t>primjerenom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tehnologijom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za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stvaranje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ideja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razvijanje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planova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te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primjenjuje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različite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načine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poticanja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kreativnosti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.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ikt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D.3.3. 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stvara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nove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uratke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ideje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složenije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strukture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</w:p>
    <w:p w:rsidR="00B66C86" w:rsidRPr="00FA02D3" w:rsidRDefault="00B66C86" w:rsidP="00B66C8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A02D3">
        <w:rPr>
          <w:sz w:val="22"/>
          <w:szCs w:val="22"/>
        </w:rPr>
        <w:t xml:space="preserve">** U svim odgojno-obrazovnim ishodima Biologije kontinuirao se ostvaruju sljedeća očekivanja međupredmetne teme </w:t>
      </w:r>
      <w:r w:rsidRPr="00FA02D3">
        <w:rPr>
          <w:b/>
          <w:bCs/>
          <w:sz w:val="22"/>
          <w:szCs w:val="22"/>
        </w:rPr>
        <w:t>Učiti kako učiti</w:t>
      </w:r>
      <w:r w:rsidRPr="00FA02D3">
        <w:rPr>
          <w:sz w:val="22"/>
          <w:szCs w:val="22"/>
        </w:rPr>
        <w:t>.</w:t>
      </w:r>
    </w:p>
    <w:p w:rsidR="00B66C86" w:rsidRPr="00FA02D3" w:rsidRDefault="00B66C86" w:rsidP="00B66C86">
      <w:pPr>
        <w:pStyle w:val="t-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FA02D3">
        <w:rPr>
          <w:sz w:val="22"/>
          <w:szCs w:val="22"/>
        </w:rPr>
        <w:t xml:space="preserve">uku A.3.1.Učenik samostalno traži nove informacije iz različitih izvora, transformira ih u novo znanje i uspješno primjenjuje pri rješavanju problema.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A.3.2.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FA02D3">
        <w:rPr>
          <w:rFonts w:ascii="Times New Roman" w:eastAsia="Times New Roman" w:hAnsi="Times New Roman" w:cs="Times New Roman"/>
        </w:rPr>
        <w:t>koristi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različitim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strategijama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primjenjuje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ih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A02D3">
        <w:rPr>
          <w:rFonts w:ascii="Times New Roman" w:eastAsia="Times New Roman" w:hAnsi="Times New Roman" w:cs="Times New Roman"/>
        </w:rPr>
        <w:t>ostvarivanju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ciljeva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rješavanju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problema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A02D3">
        <w:rPr>
          <w:rFonts w:ascii="Times New Roman" w:eastAsia="Times New Roman" w:hAnsi="Times New Roman" w:cs="Times New Roman"/>
        </w:rPr>
        <w:t>svim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područjima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uz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povremeno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praćenje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učitelja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A.3.3.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oblikuje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svoje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ideje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kreativno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pristupa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rješavanju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problema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A.3.4.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kritički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promišlja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vrednuje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ideje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uz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podršku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učitelja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B.3.1.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Uz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povremenu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podršku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određuje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ciljeve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A02D3">
        <w:rPr>
          <w:rFonts w:ascii="Times New Roman" w:eastAsia="Times New Roman" w:hAnsi="Times New Roman" w:cs="Times New Roman"/>
        </w:rPr>
        <w:t>odabire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strategije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planira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učenje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B.3.2.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Uz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povremeni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poticaj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prati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učinkovitost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svoje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napredovanje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tijekom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učenja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B.3.3.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regulira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svoje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mijenjanjem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plana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ili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pristupa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A02D3">
        <w:rPr>
          <w:rFonts w:ascii="Times New Roman" w:eastAsia="Times New Roman" w:hAnsi="Times New Roman" w:cs="Times New Roman"/>
        </w:rPr>
        <w:t>samostalno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ili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uz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poticaj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učitelja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.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B.3.4.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samovrednuje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proces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svoje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rezultate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A02D3">
        <w:rPr>
          <w:rFonts w:ascii="Times New Roman" w:eastAsia="Times New Roman" w:hAnsi="Times New Roman" w:cs="Times New Roman"/>
        </w:rPr>
        <w:t>procjenjuje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ostvareni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napredak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te</w:t>
      </w:r>
      <w:proofErr w:type="spellEnd"/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na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temelju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toga </w:t>
      </w:r>
      <w:proofErr w:type="spellStart"/>
      <w:r w:rsidRPr="00FA02D3">
        <w:rPr>
          <w:rFonts w:ascii="Times New Roman" w:eastAsia="Times New Roman" w:hAnsi="Times New Roman" w:cs="Times New Roman"/>
        </w:rPr>
        <w:t>planira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buduće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.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C.3.1.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može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F50" w:rsidRPr="00FA02D3">
        <w:rPr>
          <w:rFonts w:ascii="Times New Roman" w:eastAsia="Times New Roman" w:hAnsi="Times New Roman" w:cs="Times New Roman"/>
        </w:rPr>
        <w:t>Objašnjava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vrijednost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za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svoj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život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C.3.2.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iskazuje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pozitivna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visoka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očekivanja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vjeruje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A02D3">
        <w:rPr>
          <w:rFonts w:ascii="Times New Roman" w:eastAsia="Times New Roman" w:hAnsi="Times New Roman" w:cs="Times New Roman"/>
        </w:rPr>
        <w:t>svoj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uspjeh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A02D3">
        <w:rPr>
          <w:rFonts w:ascii="Times New Roman" w:eastAsia="Times New Roman" w:hAnsi="Times New Roman" w:cs="Times New Roman"/>
        </w:rPr>
        <w:t>učenju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C.3.3.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iskazuje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interes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za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različita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područja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A02D3">
        <w:rPr>
          <w:rFonts w:ascii="Times New Roman" w:eastAsia="Times New Roman" w:hAnsi="Times New Roman" w:cs="Times New Roman"/>
        </w:rPr>
        <w:t>preuzima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odgovornost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za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svoje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ustraje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A02D3">
        <w:rPr>
          <w:rFonts w:ascii="Times New Roman" w:eastAsia="Times New Roman" w:hAnsi="Times New Roman" w:cs="Times New Roman"/>
        </w:rPr>
        <w:t>učenju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lastRenderedPageBreak/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C.3.4.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FA02D3">
        <w:rPr>
          <w:rFonts w:ascii="Times New Roman" w:eastAsia="Times New Roman" w:hAnsi="Times New Roman" w:cs="Times New Roman"/>
        </w:rPr>
        <w:t>koristi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ugodnim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emocijama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raspoloženjima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tako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da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potiču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kontrolira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neugodne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emocije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raspoloženja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tako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da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ga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ne </w:t>
      </w:r>
      <w:proofErr w:type="spellStart"/>
      <w:r w:rsidRPr="00FA02D3">
        <w:rPr>
          <w:rFonts w:ascii="Times New Roman" w:eastAsia="Times New Roman" w:hAnsi="Times New Roman" w:cs="Times New Roman"/>
        </w:rPr>
        <w:t>ometaju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A02D3">
        <w:rPr>
          <w:rFonts w:ascii="Times New Roman" w:eastAsia="Times New Roman" w:hAnsi="Times New Roman" w:cs="Times New Roman"/>
        </w:rPr>
        <w:t>učenju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D.3.1.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stvara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prikladno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fizičko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okružje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za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učenje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FA02D3">
        <w:rPr>
          <w:rFonts w:ascii="Times New Roman" w:eastAsia="Times New Roman" w:hAnsi="Times New Roman" w:cs="Times New Roman"/>
        </w:rPr>
        <w:t>ciljem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poboljšanja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koncentracije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motivacije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</w:t>
      </w: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eastAsia="Times New Roman" w:hAnsi="Times New Roman" w:cs="Times New Roman"/>
        </w:rPr>
        <w:t>uku</w:t>
      </w:r>
      <w:proofErr w:type="gramEnd"/>
      <w:r w:rsidRPr="00FA02D3">
        <w:rPr>
          <w:rFonts w:ascii="Times New Roman" w:eastAsia="Times New Roman" w:hAnsi="Times New Roman" w:cs="Times New Roman"/>
        </w:rPr>
        <w:t xml:space="preserve"> D.3.2.</w:t>
      </w:r>
      <w:r w:rsidRPr="00FA02D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FA02D3">
        <w:rPr>
          <w:rFonts w:ascii="Times New Roman" w:eastAsia="Times New Roman" w:hAnsi="Times New Roman" w:cs="Times New Roman"/>
        </w:rPr>
        <w:t>Učenik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ostvaruje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dobru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komunikaciju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FA02D3">
        <w:rPr>
          <w:rFonts w:ascii="Times New Roman" w:eastAsia="Times New Roman" w:hAnsi="Times New Roman" w:cs="Times New Roman"/>
        </w:rPr>
        <w:t>drugima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A02D3">
        <w:rPr>
          <w:rFonts w:ascii="Times New Roman" w:eastAsia="Times New Roman" w:hAnsi="Times New Roman" w:cs="Times New Roman"/>
        </w:rPr>
        <w:t>uspješno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surađuje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A02D3">
        <w:rPr>
          <w:rFonts w:ascii="Times New Roman" w:eastAsia="Times New Roman" w:hAnsi="Times New Roman" w:cs="Times New Roman"/>
        </w:rPr>
        <w:t>različitim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situacijama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spreman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FA02D3">
        <w:rPr>
          <w:rFonts w:ascii="Times New Roman" w:eastAsia="Times New Roman" w:hAnsi="Times New Roman" w:cs="Times New Roman"/>
        </w:rPr>
        <w:t>zatražiti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ponuditi</w:t>
      </w:r>
      <w:proofErr w:type="spellEnd"/>
      <w:r w:rsidRPr="00FA02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02D3">
        <w:rPr>
          <w:rFonts w:ascii="Times New Roman" w:eastAsia="Times New Roman" w:hAnsi="Times New Roman" w:cs="Times New Roman"/>
        </w:rPr>
        <w:t>pomoć</w:t>
      </w:r>
      <w:proofErr w:type="spellEnd"/>
      <w:r w:rsidRPr="00FA02D3">
        <w:rPr>
          <w:rFonts w:ascii="Times New Roman" w:eastAsia="Times New Roman" w:hAnsi="Times New Roman" w:cs="Times New Roman"/>
        </w:rPr>
        <w:t>.</w:t>
      </w:r>
      <w:proofErr w:type="gramEnd"/>
    </w:p>
    <w:p w:rsidR="00251437" w:rsidRPr="00FA02D3" w:rsidRDefault="00251437" w:rsidP="00251437">
      <w:pPr>
        <w:pStyle w:val="NormalWeb"/>
        <w:framePr w:hSpace="180" w:wrap="around" w:vAnchor="text" w:hAnchor="margin" w:y="213"/>
        <w:spacing w:before="0" w:beforeAutospacing="0" w:after="0" w:afterAutospacing="0"/>
        <w:rPr>
          <w:bCs/>
          <w:sz w:val="22"/>
          <w:szCs w:val="22"/>
        </w:rPr>
      </w:pPr>
      <w:r w:rsidRPr="00FA02D3">
        <w:rPr>
          <w:bCs/>
          <w:sz w:val="22"/>
          <w:szCs w:val="22"/>
        </w:rPr>
        <w:t>BIO OŠ D.7.1. Primjenjuje osnovna načela znanstvene metodologije uz objašnjavanje dobivenih rezultata.</w:t>
      </w:r>
    </w:p>
    <w:p w:rsidR="00251437" w:rsidRPr="00FA02D3" w:rsidRDefault="00251437" w:rsidP="00251437">
      <w:pPr>
        <w:framePr w:hSpace="180" w:wrap="around" w:vAnchor="text" w:hAnchor="margin" w:y="213"/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FA02D3">
        <w:rPr>
          <w:rFonts w:ascii="Times New Roman" w:hAnsi="Times New Roman" w:cs="Times New Roman"/>
          <w:bCs/>
        </w:rPr>
        <w:t>BIO OŠ D.7.2</w:t>
      </w:r>
      <w:r w:rsidRPr="00FA02D3">
        <w:rPr>
          <w:rFonts w:ascii="Times New Roman" w:hAnsi="Times New Roman" w:cs="Times New Roman"/>
          <w:b/>
        </w:rPr>
        <w:t>.</w:t>
      </w:r>
      <w:proofErr w:type="gramEnd"/>
      <w:r w:rsidRPr="00FA02D3">
        <w:rPr>
          <w:rFonts w:ascii="Times New Roman" w:hAnsi="Times New Roman" w:cs="Times New Roman"/>
        </w:rPr>
        <w:t xml:space="preserve"> </w:t>
      </w:r>
      <w:proofErr w:type="spellStart"/>
      <w:r w:rsidRPr="00FA02D3">
        <w:rPr>
          <w:rFonts w:ascii="Times New Roman" w:hAnsi="Times New Roman" w:cs="Times New Roman"/>
        </w:rPr>
        <w:t>Objašnjava</w:t>
      </w:r>
      <w:proofErr w:type="spellEnd"/>
      <w:r w:rsidRPr="00FA02D3">
        <w:rPr>
          <w:rFonts w:ascii="Times New Roman" w:hAnsi="Times New Roman" w:cs="Times New Roman"/>
        </w:rPr>
        <w:t xml:space="preserve"> </w:t>
      </w:r>
      <w:proofErr w:type="spellStart"/>
      <w:r w:rsidRPr="00FA02D3">
        <w:rPr>
          <w:rFonts w:ascii="Times New Roman" w:hAnsi="Times New Roman" w:cs="Times New Roman"/>
        </w:rPr>
        <w:t>važnost</w:t>
      </w:r>
      <w:proofErr w:type="spellEnd"/>
      <w:r w:rsidRPr="00FA02D3">
        <w:rPr>
          <w:rFonts w:ascii="Times New Roman" w:hAnsi="Times New Roman" w:cs="Times New Roman"/>
        </w:rPr>
        <w:t xml:space="preserve"> </w:t>
      </w:r>
      <w:proofErr w:type="spellStart"/>
      <w:r w:rsidRPr="00FA02D3">
        <w:rPr>
          <w:rFonts w:ascii="Times New Roman" w:hAnsi="Times New Roman" w:cs="Times New Roman"/>
        </w:rPr>
        <w:t>i</w:t>
      </w:r>
      <w:proofErr w:type="spellEnd"/>
      <w:r w:rsidRPr="00FA02D3">
        <w:rPr>
          <w:rFonts w:ascii="Times New Roman" w:hAnsi="Times New Roman" w:cs="Times New Roman"/>
        </w:rPr>
        <w:t xml:space="preserve"> </w:t>
      </w:r>
      <w:proofErr w:type="spellStart"/>
      <w:r w:rsidRPr="00FA02D3">
        <w:rPr>
          <w:rFonts w:ascii="Times New Roman" w:hAnsi="Times New Roman" w:cs="Times New Roman"/>
        </w:rPr>
        <w:t>utjecaj</w:t>
      </w:r>
      <w:proofErr w:type="spellEnd"/>
      <w:r w:rsidRPr="00FA02D3">
        <w:rPr>
          <w:rFonts w:ascii="Times New Roman" w:hAnsi="Times New Roman" w:cs="Times New Roman"/>
        </w:rPr>
        <w:t xml:space="preserve"> </w:t>
      </w:r>
      <w:proofErr w:type="spellStart"/>
      <w:r w:rsidRPr="00FA02D3">
        <w:rPr>
          <w:rFonts w:ascii="Times New Roman" w:hAnsi="Times New Roman" w:cs="Times New Roman"/>
        </w:rPr>
        <w:t>bioloških</w:t>
      </w:r>
      <w:proofErr w:type="spellEnd"/>
      <w:r w:rsidRPr="00FA02D3">
        <w:rPr>
          <w:rFonts w:ascii="Times New Roman" w:hAnsi="Times New Roman" w:cs="Times New Roman"/>
        </w:rPr>
        <w:t xml:space="preserve"> </w:t>
      </w:r>
      <w:proofErr w:type="spellStart"/>
      <w:r w:rsidRPr="00FA02D3">
        <w:rPr>
          <w:rFonts w:ascii="Times New Roman" w:hAnsi="Times New Roman" w:cs="Times New Roman"/>
        </w:rPr>
        <w:t>otkrića</w:t>
      </w:r>
      <w:proofErr w:type="spellEnd"/>
      <w:r w:rsidRPr="00FA02D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A02D3">
        <w:rPr>
          <w:rFonts w:ascii="Times New Roman" w:hAnsi="Times New Roman" w:cs="Times New Roman"/>
        </w:rPr>
        <w:t>na</w:t>
      </w:r>
      <w:proofErr w:type="spellEnd"/>
      <w:proofErr w:type="gramEnd"/>
      <w:r w:rsidRPr="00FA02D3">
        <w:rPr>
          <w:rFonts w:ascii="Times New Roman" w:hAnsi="Times New Roman" w:cs="Times New Roman"/>
        </w:rPr>
        <w:t xml:space="preserve"> </w:t>
      </w:r>
      <w:proofErr w:type="spellStart"/>
      <w:r w:rsidRPr="00FA02D3">
        <w:rPr>
          <w:rFonts w:ascii="Times New Roman" w:hAnsi="Times New Roman" w:cs="Times New Roman"/>
        </w:rPr>
        <w:t>svakodnevni</w:t>
      </w:r>
      <w:proofErr w:type="spellEnd"/>
      <w:r w:rsidRPr="00FA02D3">
        <w:rPr>
          <w:rFonts w:ascii="Times New Roman" w:hAnsi="Times New Roman" w:cs="Times New Roman"/>
        </w:rPr>
        <w:t xml:space="preserve"> </w:t>
      </w:r>
      <w:proofErr w:type="spellStart"/>
      <w:r w:rsidRPr="00FA02D3">
        <w:rPr>
          <w:rFonts w:ascii="Times New Roman" w:hAnsi="Times New Roman" w:cs="Times New Roman"/>
        </w:rPr>
        <w:t>život</w:t>
      </w:r>
      <w:proofErr w:type="spellEnd"/>
      <w:r w:rsidRPr="00FA02D3">
        <w:rPr>
          <w:rFonts w:ascii="Times New Roman" w:hAnsi="Times New Roman" w:cs="Times New Roman"/>
        </w:rPr>
        <w:t>.</w:t>
      </w:r>
    </w:p>
    <w:p w:rsidR="00251437" w:rsidRPr="00FA02D3" w:rsidRDefault="00251437" w:rsidP="00251437">
      <w:pPr>
        <w:pStyle w:val="NormalWeb"/>
        <w:framePr w:hSpace="180" w:wrap="around" w:vAnchor="text" w:hAnchor="margin" w:y="213"/>
        <w:spacing w:before="0" w:beforeAutospacing="0" w:after="0" w:afterAutospacing="0"/>
        <w:rPr>
          <w:sz w:val="22"/>
          <w:szCs w:val="22"/>
        </w:rPr>
      </w:pPr>
    </w:p>
    <w:p w:rsidR="00B66C86" w:rsidRPr="00FA02D3" w:rsidRDefault="00B66C86" w:rsidP="00B66C86">
      <w:pPr>
        <w:textAlignment w:val="baseline"/>
        <w:rPr>
          <w:rFonts w:ascii="Times New Roman" w:eastAsia="Times New Roman" w:hAnsi="Times New Roman" w:cs="Times New Roman"/>
        </w:rPr>
      </w:pPr>
    </w:p>
    <w:p w:rsidR="5E3E704A" w:rsidRPr="00FA02D3" w:rsidRDefault="5E3E704A" w:rsidP="5E3E704A">
      <w:pPr>
        <w:rPr>
          <w:rFonts w:ascii="Times New Roman" w:hAnsi="Times New Roman" w:cs="Times New Roman"/>
        </w:rPr>
      </w:pPr>
    </w:p>
    <w:sectPr w:rsidR="5E3E704A" w:rsidRPr="00FA02D3" w:rsidSect="00EC68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5623"/>
    <w:multiLevelType w:val="hybridMultilevel"/>
    <w:tmpl w:val="6A84D7B8"/>
    <w:lvl w:ilvl="0" w:tplc="3A565D4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0E0B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0E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AF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E6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4C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A6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C6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8B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65639"/>
    <w:multiLevelType w:val="hybridMultilevel"/>
    <w:tmpl w:val="0C9E6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E6C9F"/>
    <w:multiLevelType w:val="hybridMultilevel"/>
    <w:tmpl w:val="C50295D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F5B9A"/>
    <w:multiLevelType w:val="hybridMultilevel"/>
    <w:tmpl w:val="C5EEE8A4"/>
    <w:lvl w:ilvl="0" w:tplc="7A5A2C1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1B0A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22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67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45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D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C6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23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E2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84009"/>
    <w:multiLevelType w:val="hybridMultilevel"/>
    <w:tmpl w:val="9EC2F9A4"/>
    <w:lvl w:ilvl="0" w:tplc="F6104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C5901"/>
    <w:multiLevelType w:val="hybridMultilevel"/>
    <w:tmpl w:val="83C21C72"/>
    <w:lvl w:ilvl="0" w:tplc="F6104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808BD"/>
    <w:multiLevelType w:val="hybridMultilevel"/>
    <w:tmpl w:val="FCB684DA"/>
    <w:lvl w:ilvl="0" w:tplc="01A2E84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5F4D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EB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4A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A7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0B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85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0E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67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B5295"/>
    <w:multiLevelType w:val="hybridMultilevel"/>
    <w:tmpl w:val="AB0EACBE"/>
    <w:lvl w:ilvl="0" w:tplc="83EEACE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8C7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A5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40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6D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44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8A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6F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64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07059"/>
    <w:multiLevelType w:val="hybridMultilevel"/>
    <w:tmpl w:val="ADB68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F7746"/>
    <w:multiLevelType w:val="hybridMultilevel"/>
    <w:tmpl w:val="F7F06A8E"/>
    <w:lvl w:ilvl="0" w:tplc="3A565D4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C122E"/>
    <w:multiLevelType w:val="hybridMultilevel"/>
    <w:tmpl w:val="335E249A"/>
    <w:lvl w:ilvl="0" w:tplc="714AB17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95EE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4C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C1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63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4B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AC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C2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27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B254D"/>
    <w:multiLevelType w:val="hybridMultilevel"/>
    <w:tmpl w:val="42C88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748CD"/>
    <w:multiLevelType w:val="hybridMultilevel"/>
    <w:tmpl w:val="4BA4687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C1BBC"/>
    <w:multiLevelType w:val="hybridMultilevel"/>
    <w:tmpl w:val="5BAC66E8"/>
    <w:lvl w:ilvl="0" w:tplc="4D52DAE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0BA7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08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67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64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46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2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EC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C1BB3"/>
    <w:multiLevelType w:val="hybridMultilevel"/>
    <w:tmpl w:val="6F5C8F2C"/>
    <w:lvl w:ilvl="0" w:tplc="ECA041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D2AC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9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AD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F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66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6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A1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09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C1FCF"/>
    <w:multiLevelType w:val="hybridMultilevel"/>
    <w:tmpl w:val="F7D434C0"/>
    <w:lvl w:ilvl="0" w:tplc="02BC630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633A0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6D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C4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69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EF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B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0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A3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2D7BBF"/>
    <w:multiLevelType w:val="hybridMultilevel"/>
    <w:tmpl w:val="3336F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A601A"/>
    <w:multiLevelType w:val="hybridMultilevel"/>
    <w:tmpl w:val="3A1836E8"/>
    <w:lvl w:ilvl="0" w:tplc="DD42C86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A16C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8A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E1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8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46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02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E6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B4023"/>
    <w:multiLevelType w:val="hybridMultilevel"/>
    <w:tmpl w:val="78688C02"/>
    <w:lvl w:ilvl="0" w:tplc="955447BE">
      <w:start w:val="1"/>
      <w:numFmt w:val="decimal"/>
      <w:lvlText w:val="%1."/>
      <w:lvlJc w:val="left"/>
      <w:pPr>
        <w:ind w:left="720" w:hanging="360"/>
      </w:pPr>
    </w:lvl>
    <w:lvl w:ilvl="1" w:tplc="D3A644F4">
      <w:start w:val="1"/>
      <w:numFmt w:val="lowerLetter"/>
      <w:lvlText w:val="%2."/>
      <w:lvlJc w:val="left"/>
      <w:pPr>
        <w:ind w:left="1440" w:hanging="360"/>
      </w:pPr>
    </w:lvl>
    <w:lvl w:ilvl="2" w:tplc="DB4462F2">
      <w:start w:val="1"/>
      <w:numFmt w:val="lowerRoman"/>
      <w:lvlText w:val="%3."/>
      <w:lvlJc w:val="right"/>
      <w:pPr>
        <w:ind w:left="2160" w:hanging="180"/>
      </w:pPr>
    </w:lvl>
    <w:lvl w:ilvl="3" w:tplc="6934891E">
      <w:start w:val="1"/>
      <w:numFmt w:val="decimal"/>
      <w:lvlText w:val="%4."/>
      <w:lvlJc w:val="left"/>
      <w:pPr>
        <w:ind w:left="2880" w:hanging="360"/>
      </w:pPr>
    </w:lvl>
    <w:lvl w:ilvl="4" w:tplc="E3DC25BE">
      <w:start w:val="1"/>
      <w:numFmt w:val="lowerLetter"/>
      <w:lvlText w:val="%5."/>
      <w:lvlJc w:val="left"/>
      <w:pPr>
        <w:ind w:left="3600" w:hanging="360"/>
      </w:pPr>
    </w:lvl>
    <w:lvl w:ilvl="5" w:tplc="45008CEA">
      <w:start w:val="1"/>
      <w:numFmt w:val="lowerRoman"/>
      <w:lvlText w:val="%6."/>
      <w:lvlJc w:val="right"/>
      <w:pPr>
        <w:ind w:left="4320" w:hanging="180"/>
      </w:pPr>
    </w:lvl>
    <w:lvl w:ilvl="6" w:tplc="63E49440">
      <w:start w:val="1"/>
      <w:numFmt w:val="decimal"/>
      <w:lvlText w:val="%7."/>
      <w:lvlJc w:val="left"/>
      <w:pPr>
        <w:ind w:left="5040" w:hanging="360"/>
      </w:pPr>
    </w:lvl>
    <w:lvl w:ilvl="7" w:tplc="08783842">
      <w:start w:val="1"/>
      <w:numFmt w:val="lowerLetter"/>
      <w:lvlText w:val="%8."/>
      <w:lvlJc w:val="left"/>
      <w:pPr>
        <w:ind w:left="5760" w:hanging="360"/>
      </w:pPr>
    </w:lvl>
    <w:lvl w:ilvl="8" w:tplc="A5D6840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075AA"/>
    <w:multiLevelType w:val="hybridMultilevel"/>
    <w:tmpl w:val="B2A02ABC"/>
    <w:lvl w:ilvl="0" w:tplc="B7B40DF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14C9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49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EB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C8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1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29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65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D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0549F3"/>
    <w:multiLevelType w:val="hybridMultilevel"/>
    <w:tmpl w:val="4A5ADAB4"/>
    <w:lvl w:ilvl="0" w:tplc="F6104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766655"/>
    <w:multiLevelType w:val="hybridMultilevel"/>
    <w:tmpl w:val="A77268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8F321F"/>
    <w:multiLevelType w:val="hybridMultilevel"/>
    <w:tmpl w:val="125CB056"/>
    <w:lvl w:ilvl="0" w:tplc="637612E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90F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65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4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24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8C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C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A2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84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E1940"/>
    <w:multiLevelType w:val="hybridMultilevel"/>
    <w:tmpl w:val="DBFCE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C38BF"/>
    <w:multiLevelType w:val="hybridMultilevel"/>
    <w:tmpl w:val="84C4EBBE"/>
    <w:lvl w:ilvl="0" w:tplc="96D26F4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2CE8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AB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AE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2C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4B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A8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0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8774F"/>
    <w:multiLevelType w:val="hybridMultilevel"/>
    <w:tmpl w:val="BDF842B0"/>
    <w:lvl w:ilvl="0" w:tplc="F6104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B42027"/>
    <w:multiLevelType w:val="hybridMultilevel"/>
    <w:tmpl w:val="71ECDCD6"/>
    <w:lvl w:ilvl="0" w:tplc="3A565D4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AB6408"/>
    <w:multiLevelType w:val="hybridMultilevel"/>
    <w:tmpl w:val="8D8E2BBA"/>
    <w:lvl w:ilvl="0" w:tplc="C7B4D48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CEE9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60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A2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C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A0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4F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C7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B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FA3ABA"/>
    <w:multiLevelType w:val="hybridMultilevel"/>
    <w:tmpl w:val="55B8F0B4"/>
    <w:lvl w:ilvl="0" w:tplc="D9901E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0E8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4B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E6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EC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AA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80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40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0A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B62C7"/>
    <w:multiLevelType w:val="hybridMultilevel"/>
    <w:tmpl w:val="D302A9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4F0E12"/>
    <w:multiLevelType w:val="hybridMultilevel"/>
    <w:tmpl w:val="0742CF7A"/>
    <w:lvl w:ilvl="0" w:tplc="3B28E9A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67464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C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42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6F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67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8C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8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4F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673D34"/>
    <w:multiLevelType w:val="hybridMultilevel"/>
    <w:tmpl w:val="80A843E2"/>
    <w:lvl w:ilvl="0" w:tplc="9F2E44C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596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4D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6E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0E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63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4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AF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775641"/>
    <w:multiLevelType w:val="hybridMultilevel"/>
    <w:tmpl w:val="A71A2B88"/>
    <w:lvl w:ilvl="0" w:tplc="70340EE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B9A7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63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E3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69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8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A2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89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70EAD"/>
    <w:multiLevelType w:val="hybridMultilevel"/>
    <w:tmpl w:val="5472196C"/>
    <w:lvl w:ilvl="0" w:tplc="6D3C1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25792B"/>
    <w:multiLevelType w:val="hybridMultilevel"/>
    <w:tmpl w:val="6D6EB0FA"/>
    <w:lvl w:ilvl="0" w:tplc="EBF010B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59AD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A9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C2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2E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63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A4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C9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0C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A831BA"/>
    <w:multiLevelType w:val="hybridMultilevel"/>
    <w:tmpl w:val="B25858CE"/>
    <w:lvl w:ilvl="0" w:tplc="F6104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6"/>
  </w:num>
  <w:num w:numId="5">
    <w:abstractNumId w:val="27"/>
  </w:num>
  <w:num w:numId="6">
    <w:abstractNumId w:val="19"/>
  </w:num>
  <w:num w:numId="7">
    <w:abstractNumId w:val="15"/>
  </w:num>
  <w:num w:numId="8">
    <w:abstractNumId w:val="24"/>
  </w:num>
  <w:num w:numId="9">
    <w:abstractNumId w:val="32"/>
  </w:num>
  <w:num w:numId="10">
    <w:abstractNumId w:val="13"/>
  </w:num>
  <w:num w:numId="11">
    <w:abstractNumId w:val="22"/>
  </w:num>
  <w:num w:numId="12">
    <w:abstractNumId w:val="7"/>
  </w:num>
  <w:num w:numId="13">
    <w:abstractNumId w:val="0"/>
  </w:num>
  <w:num w:numId="14">
    <w:abstractNumId w:val="30"/>
  </w:num>
  <w:num w:numId="15">
    <w:abstractNumId w:val="31"/>
  </w:num>
  <w:num w:numId="16">
    <w:abstractNumId w:val="3"/>
  </w:num>
  <w:num w:numId="17">
    <w:abstractNumId w:val="34"/>
  </w:num>
  <w:num w:numId="18">
    <w:abstractNumId w:val="28"/>
  </w:num>
  <w:num w:numId="19">
    <w:abstractNumId w:val="18"/>
  </w:num>
  <w:num w:numId="20">
    <w:abstractNumId w:val="5"/>
  </w:num>
  <w:num w:numId="21">
    <w:abstractNumId w:val="4"/>
  </w:num>
  <w:num w:numId="22">
    <w:abstractNumId w:val="12"/>
  </w:num>
  <w:num w:numId="23">
    <w:abstractNumId w:val="35"/>
  </w:num>
  <w:num w:numId="24">
    <w:abstractNumId w:val="2"/>
  </w:num>
  <w:num w:numId="25">
    <w:abstractNumId w:val="26"/>
  </w:num>
  <w:num w:numId="26">
    <w:abstractNumId w:val="25"/>
  </w:num>
  <w:num w:numId="27">
    <w:abstractNumId w:val="20"/>
  </w:num>
  <w:num w:numId="28">
    <w:abstractNumId w:val="9"/>
  </w:num>
  <w:num w:numId="29">
    <w:abstractNumId w:val="33"/>
  </w:num>
  <w:num w:numId="30">
    <w:abstractNumId w:val="21"/>
  </w:num>
  <w:num w:numId="31">
    <w:abstractNumId w:val="16"/>
  </w:num>
  <w:num w:numId="32">
    <w:abstractNumId w:val="29"/>
  </w:num>
  <w:num w:numId="33">
    <w:abstractNumId w:val="23"/>
  </w:num>
  <w:num w:numId="34">
    <w:abstractNumId w:val="1"/>
  </w:num>
  <w:num w:numId="35">
    <w:abstractNumId w:val="8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14879014"/>
    <w:rsid w:val="00004F50"/>
    <w:rsid w:val="00037B49"/>
    <w:rsid w:val="00040FF7"/>
    <w:rsid w:val="000610DC"/>
    <w:rsid w:val="00074650"/>
    <w:rsid w:val="00076C2F"/>
    <w:rsid w:val="00082A67"/>
    <w:rsid w:val="000C564C"/>
    <w:rsid w:val="000F2B84"/>
    <w:rsid w:val="001277F9"/>
    <w:rsid w:val="00144D0B"/>
    <w:rsid w:val="00161F4D"/>
    <w:rsid w:val="00163A5C"/>
    <w:rsid w:val="001700D6"/>
    <w:rsid w:val="001E69BE"/>
    <w:rsid w:val="002041F0"/>
    <w:rsid w:val="00251437"/>
    <w:rsid w:val="00253CC2"/>
    <w:rsid w:val="002B64F2"/>
    <w:rsid w:val="002D0204"/>
    <w:rsid w:val="002F3261"/>
    <w:rsid w:val="00324378"/>
    <w:rsid w:val="00327DFB"/>
    <w:rsid w:val="0033188B"/>
    <w:rsid w:val="00333003"/>
    <w:rsid w:val="00390B64"/>
    <w:rsid w:val="003A6EEA"/>
    <w:rsid w:val="003B13F8"/>
    <w:rsid w:val="003B6E84"/>
    <w:rsid w:val="00401A17"/>
    <w:rsid w:val="00403D30"/>
    <w:rsid w:val="0042579E"/>
    <w:rsid w:val="00435288"/>
    <w:rsid w:val="00460CFB"/>
    <w:rsid w:val="004633DB"/>
    <w:rsid w:val="00465F7B"/>
    <w:rsid w:val="004960BE"/>
    <w:rsid w:val="004A5BF6"/>
    <w:rsid w:val="004C149C"/>
    <w:rsid w:val="004C6BB7"/>
    <w:rsid w:val="00505DF9"/>
    <w:rsid w:val="00505F9E"/>
    <w:rsid w:val="005310AB"/>
    <w:rsid w:val="00552529"/>
    <w:rsid w:val="005702E2"/>
    <w:rsid w:val="00605BB8"/>
    <w:rsid w:val="006172AB"/>
    <w:rsid w:val="00623B65"/>
    <w:rsid w:val="00632C42"/>
    <w:rsid w:val="00651324"/>
    <w:rsid w:val="00677D40"/>
    <w:rsid w:val="006C05AF"/>
    <w:rsid w:val="006C2BD0"/>
    <w:rsid w:val="006C42C0"/>
    <w:rsid w:val="006D4DDA"/>
    <w:rsid w:val="006E56E3"/>
    <w:rsid w:val="006F3176"/>
    <w:rsid w:val="00714D80"/>
    <w:rsid w:val="00723FBD"/>
    <w:rsid w:val="00734769"/>
    <w:rsid w:val="00741F73"/>
    <w:rsid w:val="007502F7"/>
    <w:rsid w:val="00752FA3"/>
    <w:rsid w:val="00786856"/>
    <w:rsid w:val="007911EF"/>
    <w:rsid w:val="007A5B7F"/>
    <w:rsid w:val="007C0EC6"/>
    <w:rsid w:val="0082091C"/>
    <w:rsid w:val="008412A0"/>
    <w:rsid w:val="00845588"/>
    <w:rsid w:val="0085426B"/>
    <w:rsid w:val="00886744"/>
    <w:rsid w:val="008A2CD3"/>
    <w:rsid w:val="008D2FC5"/>
    <w:rsid w:val="008D32C6"/>
    <w:rsid w:val="008F2221"/>
    <w:rsid w:val="00904C65"/>
    <w:rsid w:val="00906032"/>
    <w:rsid w:val="00955B12"/>
    <w:rsid w:val="00957AD0"/>
    <w:rsid w:val="009743C9"/>
    <w:rsid w:val="00975479"/>
    <w:rsid w:val="0097777A"/>
    <w:rsid w:val="00A16557"/>
    <w:rsid w:val="00A7133F"/>
    <w:rsid w:val="00AA01BE"/>
    <w:rsid w:val="00AC75F0"/>
    <w:rsid w:val="00AD34A1"/>
    <w:rsid w:val="00B073E1"/>
    <w:rsid w:val="00B17AE7"/>
    <w:rsid w:val="00B21045"/>
    <w:rsid w:val="00B239FC"/>
    <w:rsid w:val="00B403A7"/>
    <w:rsid w:val="00B52AB4"/>
    <w:rsid w:val="00B55553"/>
    <w:rsid w:val="00B66C86"/>
    <w:rsid w:val="00B71EBF"/>
    <w:rsid w:val="00B77095"/>
    <w:rsid w:val="00B9050F"/>
    <w:rsid w:val="00B92189"/>
    <w:rsid w:val="00B95DF3"/>
    <w:rsid w:val="00C02C49"/>
    <w:rsid w:val="00C108DF"/>
    <w:rsid w:val="00C1646F"/>
    <w:rsid w:val="00C42DDC"/>
    <w:rsid w:val="00C471C6"/>
    <w:rsid w:val="00C67058"/>
    <w:rsid w:val="00CA0F2C"/>
    <w:rsid w:val="00D026B7"/>
    <w:rsid w:val="00D267AB"/>
    <w:rsid w:val="00D51D1C"/>
    <w:rsid w:val="00D676B4"/>
    <w:rsid w:val="00DC331E"/>
    <w:rsid w:val="00DD1838"/>
    <w:rsid w:val="00DD4226"/>
    <w:rsid w:val="00E37563"/>
    <w:rsid w:val="00E4202A"/>
    <w:rsid w:val="00E4391E"/>
    <w:rsid w:val="00E51E51"/>
    <w:rsid w:val="00E75339"/>
    <w:rsid w:val="00EA1959"/>
    <w:rsid w:val="00EA43A3"/>
    <w:rsid w:val="00EC0D1E"/>
    <w:rsid w:val="00EC6834"/>
    <w:rsid w:val="00ED0044"/>
    <w:rsid w:val="00EE3B03"/>
    <w:rsid w:val="00F012A1"/>
    <w:rsid w:val="00F048E3"/>
    <w:rsid w:val="00F429AC"/>
    <w:rsid w:val="00F42D50"/>
    <w:rsid w:val="00F6673F"/>
    <w:rsid w:val="00F75CF1"/>
    <w:rsid w:val="00F86B4A"/>
    <w:rsid w:val="00FA02D3"/>
    <w:rsid w:val="00FB601A"/>
    <w:rsid w:val="00FF5BC5"/>
    <w:rsid w:val="01DCCDDD"/>
    <w:rsid w:val="14879014"/>
    <w:rsid w:val="30C3AC5C"/>
    <w:rsid w:val="5E3E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CF1"/>
    <w:pPr>
      <w:ind w:left="720"/>
      <w:contextualSpacing/>
    </w:pPr>
  </w:style>
  <w:style w:type="paragraph" w:customStyle="1" w:styleId="paragraph">
    <w:name w:val="paragraph"/>
    <w:basedOn w:val="Normal"/>
    <w:rsid w:val="00B5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ormaltextrun">
    <w:name w:val="normaltextrun"/>
    <w:basedOn w:val="DefaultParagraphFont"/>
    <w:rsid w:val="00B55553"/>
  </w:style>
  <w:style w:type="character" w:customStyle="1" w:styleId="eop">
    <w:name w:val="eop"/>
    <w:basedOn w:val="DefaultParagraphFont"/>
    <w:rsid w:val="00B55553"/>
  </w:style>
  <w:style w:type="paragraph" w:styleId="NormalWeb">
    <w:name w:val="Normal (Web)"/>
    <w:basedOn w:val="Normal"/>
    <w:unhideWhenUsed/>
    <w:rsid w:val="00C471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customStyle="1" w:styleId="t-8">
    <w:name w:val="t-8"/>
    <w:basedOn w:val="Normal"/>
    <w:rsid w:val="00B6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C108DF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B95DF3"/>
    <w:rPr>
      <w:color w:val="0563C1" w:themeColor="hyperlink"/>
      <w:u w:val="single"/>
    </w:rPr>
  </w:style>
  <w:style w:type="paragraph" w:customStyle="1" w:styleId="Normal1">
    <w:name w:val="Normal1"/>
    <w:rsid w:val="006C2BD0"/>
    <w:rPr>
      <w:rFonts w:ascii="Calibri" w:eastAsia="Calibri" w:hAnsi="Calibri" w:cs="Calibri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00B3-26E4-4002-8DB5-4CEC0080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Zec</dc:creator>
  <cp:lastModifiedBy>sk-mpovalec</cp:lastModifiedBy>
  <cp:revision>2</cp:revision>
  <dcterms:created xsi:type="dcterms:W3CDTF">2021-09-23T13:55:00Z</dcterms:created>
  <dcterms:modified xsi:type="dcterms:W3CDTF">2021-09-23T13:55:00Z</dcterms:modified>
</cp:coreProperties>
</file>